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D31" w:rsidRPr="00287930" w:rsidRDefault="00493D31" w:rsidP="00493D31">
      <w:pPr>
        <w:spacing w:after="0"/>
        <w:jc w:val="center"/>
        <w:rPr>
          <w:rFonts w:ascii="Times New Roman" w:hAnsi="Times New Roman"/>
          <w:color w:val="000000"/>
          <w:sz w:val="32"/>
          <w:szCs w:val="32"/>
        </w:rPr>
      </w:pPr>
      <w:r w:rsidRPr="00287930">
        <w:rPr>
          <w:rFonts w:ascii="Times New Roman" w:hAnsi="Times New Roman"/>
          <w:color w:val="000000"/>
          <w:sz w:val="32"/>
          <w:szCs w:val="32"/>
        </w:rPr>
        <w:t xml:space="preserve">Министерство образования и науки Алтайского края </w:t>
      </w:r>
    </w:p>
    <w:p w:rsidR="00192CD6" w:rsidRDefault="00493D31" w:rsidP="00192CD6">
      <w:pPr>
        <w:spacing w:after="0"/>
        <w:jc w:val="center"/>
        <w:rPr>
          <w:rFonts w:ascii="Times New Roman" w:hAnsi="Times New Roman"/>
          <w:color w:val="000000"/>
          <w:sz w:val="32"/>
          <w:szCs w:val="32"/>
        </w:rPr>
      </w:pPr>
      <w:r w:rsidRPr="00287930">
        <w:rPr>
          <w:rFonts w:ascii="Times New Roman" w:hAnsi="Times New Roman"/>
          <w:color w:val="000000"/>
          <w:sz w:val="32"/>
          <w:szCs w:val="32"/>
        </w:rPr>
        <w:t>Краевое государственное бюджетное учреждение</w:t>
      </w:r>
    </w:p>
    <w:p w:rsidR="00192CD6" w:rsidRDefault="00493D31" w:rsidP="00192CD6">
      <w:pPr>
        <w:spacing w:after="0"/>
        <w:jc w:val="center"/>
        <w:rPr>
          <w:rFonts w:ascii="Times New Roman" w:hAnsi="Times New Roman"/>
          <w:color w:val="000000"/>
          <w:sz w:val="32"/>
          <w:szCs w:val="32"/>
        </w:rPr>
      </w:pPr>
      <w:r w:rsidRPr="00287930">
        <w:rPr>
          <w:rFonts w:ascii="Times New Roman" w:hAnsi="Times New Roman"/>
          <w:color w:val="000000"/>
          <w:sz w:val="32"/>
          <w:szCs w:val="32"/>
        </w:rPr>
        <w:t xml:space="preserve"> </w:t>
      </w:r>
      <w:r w:rsidR="00192CD6">
        <w:rPr>
          <w:rFonts w:ascii="Times New Roman" w:hAnsi="Times New Roman"/>
          <w:color w:val="000000"/>
          <w:sz w:val="32"/>
          <w:szCs w:val="32"/>
        </w:rPr>
        <w:t>«</w:t>
      </w:r>
      <w:r w:rsidR="00C54061">
        <w:rPr>
          <w:rFonts w:ascii="Times New Roman" w:hAnsi="Times New Roman"/>
          <w:color w:val="000000"/>
          <w:sz w:val="32"/>
          <w:szCs w:val="32"/>
        </w:rPr>
        <w:t xml:space="preserve">Алтайский краевой детский оздоровительно-образовательный лагерь </w:t>
      </w:r>
      <w:r w:rsidR="00192CD6">
        <w:rPr>
          <w:rFonts w:ascii="Times New Roman" w:hAnsi="Times New Roman"/>
          <w:color w:val="000000"/>
          <w:sz w:val="32"/>
          <w:szCs w:val="32"/>
        </w:rPr>
        <w:t>«</w:t>
      </w:r>
      <w:r w:rsidR="00C54061">
        <w:rPr>
          <w:rFonts w:ascii="Times New Roman" w:hAnsi="Times New Roman"/>
          <w:color w:val="000000"/>
          <w:sz w:val="32"/>
          <w:szCs w:val="32"/>
        </w:rPr>
        <w:t>Березка</w:t>
      </w:r>
      <w:r w:rsidR="00192CD6">
        <w:rPr>
          <w:rFonts w:ascii="Times New Roman" w:hAnsi="Times New Roman"/>
          <w:color w:val="000000"/>
          <w:sz w:val="32"/>
          <w:szCs w:val="32"/>
        </w:rPr>
        <w:t>»</w:t>
      </w:r>
    </w:p>
    <w:p w:rsidR="00192CD6" w:rsidRDefault="00192CD6" w:rsidP="00192CD6">
      <w:pPr>
        <w:spacing w:after="0"/>
        <w:jc w:val="center"/>
        <w:rPr>
          <w:rFonts w:ascii="Times New Roman" w:hAnsi="Times New Roman"/>
          <w:color w:val="000000"/>
          <w:sz w:val="32"/>
          <w:szCs w:val="32"/>
        </w:rPr>
      </w:pPr>
    </w:p>
    <w:p w:rsidR="00C3135D" w:rsidRDefault="00C3135D" w:rsidP="00192CD6">
      <w:pPr>
        <w:spacing w:after="0"/>
        <w:jc w:val="center"/>
        <w:rPr>
          <w:rFonts w:ascii="Times New Roman" w:hAnsi="Times New Roman"/>
          <w:color w:val="000000"/>
          <w:sz w:val="32"/>
          <w:szCs w:val="32"/>
        </w:rPr>
      </w:pPr>
    </w:p>
    <w:p w:rsidR="00C3135D" w:rsidRDefault="00C3135D" w:rsidP="00192CD6">
      <w:pPr>
        <w:spacing w:after="0"/>
        <w:jc w:val="center"/>
        <w:rPr>
          <w:rFonts w:ascii="Times New Roman" w:hAnsi="Times New Roman"/>
          <w:color w:val="000000"/>
          <w:sz w:val="32"/>
          <w:szCs w:val="32"/>
        </w:rPr>
      </w:pPr>
    </w:p>
    <w:tbl>
      <w:tblPr>
        <w:tblStyle w:val="a3"/>
        <w:tblW w:w="921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391"/>
      </w:tblGrid>
      <w:tr w:rsidR="00C3135D" w:rsidTr="00C3135D">
        <w:tc>
          <w:tcPr>
            <w:tcW w:w="4823" w:type="dxa"/>
          </w:tcPr>
          <w:p w:rsidR="00C3135D" w:rsidRDefault="00C3135D" w:rsidP="0092113B">
            <w:pPr>
              <w:pStyle w:val="ac"/>
              <w:pBdr>
                <w:top w:val="none" w:sz="0" w:space="0" w:color="auto"/>
                <w:left w:val="none" w:sz="0" w:space="0" w:color="auto"/>
                <w:bottom w:val="none" w:sz="0" w:space="0" w:color="auto"/>
                <w:right w:val="none" w:sz="0" w:space="0" w:color="auto"/>
                <w:between w:val="none" w:sz="0" w:space="0" w:color="auto"/>
              </w:pBdr>
              <w:shd w:val="clear" w:color="auto" w:fill="auto"/>
              <w:ind w:firstLine="0"/>
              <w:jc w:val="left"/>
              <w:rPr>
                <w:bCs/>
                <w:color w:val="000000"/>
                <w:sz w:val="28"/>
                <w:szCs w:val="28"/>
              </w:rPr>
            </w:pPr>
            <w:r>
              <w:rPr>
                <w:bCs/>
                <w:color w:val="000000"/>
                <w:sz w:val="28"/>
                <w:szCs w:val="28"/>
              </w:rPr>
              <w:t>Рассмотрена</w:t>
            </w:r>
          </w:p>
          <w:p w:rsidR="00C3135D" w:rsidRDefault="00C3135D" w:rsidP="0092113B">
            <w:pPr>
              <w:pStyle w:val="ac"/>
              <w:pBdr>
                <w:top w:val="none" w:sz="0" w:space="0" w:color="auto"/>
                <w:left w:val="none" w:sz="0" w:space="0" w:color="auto"/>
                <w:bottom w:val="none" w:sz="0" w:space="0" w:color="auto"/>
                <w:right w:val="none" w:sz="0" w:space="0" w:color="auto"/>
                <w:between w:val="none" w:sz="0" w:space="0" w:color="auto"/>
              </w:pBdr>
              <w:shd w:val="clear" w:color="auto" w:fill="auto"/>
              <w:ind w:firstLine="0"/>
              <w:jc w:val="left"/>
              <w:rPr>
                <w:bCs/>
                <w:color w:val="000000"/>
                <w:sz w:val="28"/>
                <w:szCs w:val="28"/>
              </w:rPr>
            </w:pPr>
            <w:r>
              <w:rPr>
                <w:bCs/>
                <w:color w:val="000000"/>
                <w:sz w:val="28"/>
                <w:szCs w:val="28"/>
              </w:rPr>
              <w:t>на педагогическом совете КГБУ АКДООЛ «Березка»</w:t>
            </w:r>
          </w:p>
          <w:p w:rsidR="00C3135D" w:rsidRDefault="00C3135D" w:rsidP="0092113B">
            <w:pPr>
              <w:pStyle w:val="ac"/>
              <w:pBdr>
                <w:top w:val="none" w:sz="0" w:space="0" w:color="auto"/>
                <w:left w:val="none" w:sz="0" w:space="0" w:color="auto"/>
                <w:bottom w:val="none" w:sz="0" w:space="0" w:color="auto"/>
                <w:right w:val="none" w:sz="0" w:space="0" w:color="auto"/>
                <w:between w:val="none" w:sz="0" w:space="0" w:color="auto"/>
              </w:pBdr>
              <w:shd w:val="clear" w:color="auto" w:fill="auto"/>
              <w:ind w:firstLine="0"/>
              <w:jc w:val="left"/>
              <w:rPr>
                <w:bCs/>
                <w:color w:val="000000"/>
                <w:sz w:val="28"/>
                <w:szCs w:val="28"/>
              </w:rPr>
            </w:pPr>
            <w:r>
              <w:rPr>
                <w:bCs/>
                <w:color w:val="000000"/>
                <w:sz w:val="28"/>
                <w:szCs w:val="28"/>
              </w:rPr>
              <w:t>№_</w:t>
            </w:r>
            <w:proofErr w:type="gramStart"/>
            <w:r>
              <w:rPr>
                <w:bCs/>
                <w:color w:val="000000"/>
                <w:sz w:val="28"/>
                <w:szCs w:val="28"/>
              </w:rPr>
              <w:t>_  от</w:t>
            </w:r>
            <w:proofErr w:type="gramEnd"/>
            <w:r>
              <w:rPr>
                <w:bCs/>
                <w:color w:val="000000"/>
                <w:sz w:val="28"/>
                <w:szCs w:val="28"/>
              </w:rPr>
              <w:t xml:space="preserve"> «___» ___________2025 г.</w:t>
            </w:r>
          </w:p>
        </w:tc>
        <w:tc>
          <w:tcPr>
            <w:tcW w:w="4391" w:type="dxa"/>
          </w:tcPr>
          <w:p w:rsidR="00C3135D" w:rsidRDefault="00C3135D" w:rsidP="0092113B">
            <w:pPr>
              <w:pStyle w:val="ac"/>
              <w:jc w:val="left"/>
              <w:rPr>
                <w:bCs/>
                <w:color w:val="000000"/>
                <w:sz w:val="28"/>
                <w:szCs w:val="28"/>
              </w:rPr>
            </w:pPr>
            <w:r>
              <w:rPr>
                <w:bCs/>
                <w:color w:val="000000"/>
                <w:sz w:val="28"/>
                <w:szCs w:val="28"/>
              </w:rPr>
              <w:t xml:space="preserve">      Утверждаю:</w:t>
            </w:r>
          </w:p>
          <w:p w:rsidR="00C3135D" w:rsidRDefault="00C3135D" w:rsidP="0092113B">
            <w:pPr>
              <w:pStyle w:val="ac"/>
              <w:jc w:val="left"/>
              <w:rPr>
                <w:bCs/>
                <w:color w:val="000000"/>
                <w:sz w:val="28"/>
                <w:szCs w:val="28"/>
              </w:rPr>
            </w:pPr>
            <w:r>
              <w:rPr>
                <w:bCs/>
                <w:color w:val="000000"/>
                <w:sz w:val="28"/>
                <w:szCs w:val="28"/>
              </w:rPr>
              <w:t xml:space="preserve">      директор КГБУ</w:t>
            </w:r>
          </w:p>
          <w:p w:rsidR="00C3135D" w:rsidRDefault="00C3135D" w:rsidP="0092113B">
            <w:pPr>
              <w:pStyle w:val="ac"/>
              <w:jc w:val="left"/>
              <w:rPr>
                <w:bCs/>
                <w:color w:val="000000"/>
                <w:sz w:val="28"/>
                <w:szCs w:val="28"/>
              </w:rPr>
            </w:pPr>
            <w:r>
              <w:rPr>
                <w:bCs/>
                <w:color w:val="000000"/>
                <w:sz w:val="28"/>
                <w:szCs w:val="28"/>
              </w:rPr>
              <w:t xml:space="preserve">      </w:t>
            </w:r>
            <w:proofErr w:type="gramStart"/>
            <w:r>
              <w:rPr>
                <w:bCs/>
                <w:color w:val="000000"/>
                <w:sz w:val="28"/>
                <w:szCs w:val="28"/>
              </w:rPr>
              <w:t>АКДООЛ  «</w:t>
            </w:r>
            <w:proofErr w:type="gramEnd"/>
            <w:r>
              <w:rPr>
                <w:bCs/>
                <w:color w:val="000000"/>
                <w:sz w:val="28"/>
                <w:szCs w:val="28"/>
              </w:rPr>
              <w:t>Березка»</w:t>
            </w:r>
          </w:p>
          <w:p w:rsidR="00C3135D" w:rsidRDefault="00C3135D" w:rsidP="0092113B">
            <w:pPr>
              <w:pStyle w:val="ac"/>
              <w:jc w:val="left"/>
              <w:rPr>
                <w:bCs/>
                <w:color w:val="000000"/>
                <w:sz w:val="28"/>
                <w:szCs w:val="28"/>
              </w:rPr>
            </w:pPr>
            <w:r>
              <w:rPr>
                <w:bCs/>
                <w:color w:val="000000"/>
                <w:sz w:val="28"/>
                <w:szCs w:val="28"/>
              </w:rPr>
              <w:t xml:space="preserve">       ________ Д.Н. Бут</w:t>
            </w:r>
          </w:p>
          <w:p w:rsidR="00C3135D" w:rsidRDefault="00C3135D" w:rsidP="0092113B">
            <w:pPr>
              <w:pStyle w:val="ac"/>
              <w:jc w:val="left"/>
              <w:rPr>
                <w:bCs/>
                <w:color w:val="000000"/>
                <w:sz w:val="28"/>
                <w:szCs w:val="28"/>
              </w:rPr>
            </w:pPr>
            <w:r>
              <w:rPr>
                <w:bCs/>
                <w:color w:val="000000"/>
                <w:sz w:val="28"/>
                <w:szCs w:val="28"/>
              </w:rPr>
              <w:t xml:space="preserve">       Приказ № __</w:t>
            </w:r>
          </w:p>
          <w:p w:rsidR="00C3135D" w:rsidRDefault="00C3135D" w:rsidP="00C3135D">
            <w:pPr>
              <w:pStyle w:val="ac"/>
              <w:jc w:val="left"/>
              <w:rPr>
                <w:bCs/>
                <w:color w:val="000000"/>
                <w:sz w:val="28"/>
                <w:szCs w:val="28"/>
              </w:rPr>
            </w:pPr>
            <w:r>
              <w:rPr>
                <w:bCs/>
                <w:color w:val="000000"/>
                <w:sz w:val="28"/>
                <w:szCs w:val="28"/>
              </w:rPr>
              <w:t xml:space="preserve">     от «__» ________ 2025 г.</w:t>
            </w:r>
          </w:p>
        </w:tc>
      </w:tr>
    </w:tbl>
    <w:p w:rsidR="00C3135D" w:rsidRDefault="00C3135D" w:rsidP="00192CD6">
      <w:pPr>
        <w:spacing w:after="0"/>
        <w:jc w:val="center"/>
        <w:rPr>
          <w:rFonts w:ascii="Times New Roman" w:hAnsi="Times New Roman"/>
          <w:color w:val="000000"/>
          <w:sz w:val="32"/>
          <w:szCs w:val="32"/>
        </w:rPr>
      </w:pPr>
    </w:p>
    <w:p w:rsidR="00C3135D" w:rsidRDefault="00C3135D" w:rsidP="00192CD6">
      <w:pPr>
        <w:spacing w:after="0"/>
        <w:jc w:val="center"/>
        <w:rPr>
          <w:rFonts w:ascii="Times New Roman" w:hAnsi="Times New Roman"/>
          <w:color w:val="000000"/>
          <w:sz w:val="32"/>
          <w:szCs w:val="32"/>
        </w:rPr>
      </w:pPr>
    </w:p>
    <w:p w:rsidR="00C3135D" w:rsidRDefault="00C3135D" w:rsidP="00192CD6">
      <w:pPr>
        <w:spacing w:after="0"/>
        <w:jc w:val="center"/>
        <w:rPr>
          <w:rFonts w:ascii="Times New Roman" w:hAnsi="Times New Roman"/>
          <w:color w:val="000000"/>
          <w:sz w:val="32"/>
          <w:szCs w:val="32"/>
        </w:rPr>
      </w:pPr>
    </w:p>
    <w:p w:rsidR="00C3135D" w:rsidRDefault="00C3135D" w:rsidP="00192CD6">
      <w:pPr>
        <w:spacing w:after="0"/>
        <w:jc w:val="center"/>
        <w:rPr>
          <w:rFonts w:ascii="Times New Roman" w:hAnsi="Times New Roman"/>
          <w:color w:val="000000"/>
          <w:sz w:val="32"/>
          <w:szCs w:val="32"/>
        </w:rPr>
      </w:pPr>
    </w:p>
    <w:p w:rsidR="00C3135D" w:rsidRPr="00A40E6C" w:rsidRDefault="00C3135D" w:rsidP="00C3135D">
      <w:pPr>
        <w:spacing w:after="0"/>
        <w:jc w:val="center"/>
        <w:rPr>
          <w:rFonts w:ascii="Times New Roman" w:hAnsi="Times New Roman"/>
          <w:b/>
          <w:sz w:val="28"/>
          <w:szCs w:val="28"/>
        </w:rPr>
      </w:pPr>
      <w:r w:rsidRPr="00A40E6C">
        <w:rPr>
          <w:rFonts w:ascii="Times New Roman" w:hAnsi="Times New Roman"/>
          <w:b/>
          <w:sz w:val="28"/>
          <w:szCs w:val="28"/>
        </w:rPr>
        <w:t>ПРОГРАММА ВОСПИТА</w:t>
      </w:r>
      <w:r>
        <w:rPr>
          <w:rFonts w:ascii="Times New Roman" w:hAnsi="Times New Roman"/>
          <w:b/>
          <w:sz w:val="28"/>
          <w:szCs w:val="28"/>
        </w:rPr>
        <w:t xml:space="preserve">ТЕЛЬНОЙ РАБОТЫ </w:t>
      </w:r>
    </w:p>
    <w:p w:rsidR="00C3135D" w:rsidRDefault="00C3135D" w:rsidP="00C3135D">
      <w:pPr>
        <w:spacing w:after="0"/>
        <w:jc w:val="center"/>
        <w:rPr>
          <w:rFonts w:ascii="Times New Roman" w:hAnsi="Times New Roman"/>
          <w:b/>
          <w:sz w:val="28"/>
          <w:szCs w:val="28"/>
        </w:rPr>
      </w:pPr>
      <w:r>
        <w:rPr>
          <w:rFonts w:ascii="Times New Roman" w:hAnsi="Times New Roman"/>
          <w:b/>
          <w:sz w:val="28"/>
          <w:szCs w:val="28"/>
        </w:rPr>
        <w:t xml:space="preserve">КГБУ </w:t>
      </w:r>
      <w:proofErr w:type="gramStart"/>
      <w:r>
        <w:rPr>
          <w:rFonts w:ascii="Times New Roman" w:hAnsi="Times New Roman"/>
          <w:b/>
          <w:sz w:val="28"/>
          <w:szCs w:val="28"/>
        </w:rPr>
        <w:t xml:space="preserve">АКДООЛ  </w:t>
      </w:r>
      <w:r w:rsidRPr="00A40E6C">
        <w:rPr>
          <w:rFonts w:ascii="Times New Roman" w:hAnsi="Times New Roman"/>
          <w:b/>
          <w:sz w:val="28"/>
          <w:szCs w:val="28"/>
        </w:rPr>
        <w:t>«</w:t>
      </w:r>
      <w:proofErr w:type="gramEnd"/>
      <w:r>
        <w:rPr>
          <w:rFonts w:ascii="Times New Roman" w:hAnsi="Times New Roman"/>
          <w:b/>
          <w:sz w:val="28"/>
          <w:szCs w:val="28"/>
        </w:rPr>
        <w:t>Березка</w:t>
      </w:r>
      <w:r w:rsidRPr="00A40E6C">
        <w:rPr>
          <w:rFonts w:ascii="Times New Roman" w:hAnsi="Times New Roman"/>
          <w:b/>
          <w:sz w:val="28"/>
          <w:szCs w:val="28"/>
        </w:rPr>
        <w:t>»</w:t>
      </w:r>
    </w:p>
    <w:p w:rsidR="00C3135D" w:rsidRPr="00A40E6C" w:rsidRDefault="00C3135D" w:rsidP="00C3135D">
      <w:pPr>
        <w:jc w:val="center"/>
        <w:rPr>
          <w:rFonts w:ascii="Times New Roman" w:hAnsi="Times New Roman"/>
          <w:b/>
          <w:sz w:val="28"/>
          <w:szCs w:val="28"/>
        </w:rPr>
      </w:pPr>
      <w:r>
        <w:rPr>
          <w:rFonts w:ascii="Times New Roman" w:hAnsi="Times New Roman"/>
          <w:b/>
          <w:sz w:val="28"/>
          <w:szCs w:val="28"/>
        </w:rPr>
        <w:t>в 2025 году</w:t>
      </w:r>
    </w:p>
    <w:p w:rsidR="00C3135D" w:rsidRDefault="00C3135D" w:rsidP="00192CD6">
      <w:pPr>
        <w:spacing w:after="0"/>
        <w:jc w:val="center"/>
        <w:rPr>
          <w:rFonts w:ascii="Times New Roman" w:hAnsi="Times New Roman"/>
          <w:color w:val="000000"/>
          <w:sz w:val="32"/>
          <w:szCs w:val="32"/>
        </w:rPr>
      </w:pPr>
    </w:p>
    <w:p w:rsidR="00C3135D" w:rsidRDefault="00C3135D" w:rsidP="00192CD6">
      <w:pPr>
        <w:spacing w:after="0"/>
        <w:jc w:val="center"/>
        <w:rPr>
          <w:rFonts w:ascii="Times New Roman" w:hAnsi="Times New Roman"/>
          <w:color w:val="000000"/>
          <w:sz w:val="32"/>
          <w:szCs w:val="32"/>
        </w:rPr>
      </w:pPr>
    </w:p>
    <w:p w:rsidR="00047181" w:rsidRPr="00047181" w:rsidRDefault="00047181" w:rsidP="00047181">
      <w:pPr>
        <w:spacing w:after="0"/>
        <w:jc w:val="center"/>
        <w:rPr>
          <w:rFonts w:ascii="Times New Roman" w:hAnsi="Times New Roman"/>
          <w:color w:val="000000"/>
          <w:sz w:val="32"/>
          <w:szCs w:val="32"/>
        </w:rPr>
      </w:pPr>
      <w:r w:rsidRPr="00047181">
        <w:rPr>
          <w:rFonts w:ascii="Times New Roman" w:hAnsi="Times New Roman"/>
          <w:noProof/>
          <w:color w:val="000000"/>
          <w:sz w:val="32"/>
          <w:szCs w:val="32"/>
          <w:lang w:eastAsia="ru-RU"/>
        </w:rPr>
        <w:drawing>
          <wp:inline distT="0" distB="0" distL="0" distR="0">
            <wp:extent cx="4106507" cy="2787650"/>
            <wp:effectExtent l="0" t="0" r="8890" b="0"/>
            <wp:docPr id="1" name="Рисунок 1" descr="C:\Users\poa\AppData\Local\Packages\Microsoft.Windows.Photos_8wekyb3d8bbwe\TempState\ShareServiceTempFolder\год детского отдых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a\AppData\Local\Packages\Microsoft.Windows.Photos_8wekyb3d8bbwe\TempState\ShareServiceTempFolder\год детского отдыха.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2210" cy="2811887"/>
                    </a:xfrm>
                    <a:prstGeom prst="rect">
                      <a:avLst/>
                    </a:prstGeom>
                    <a:noFill/>
                    <a:ln>
                      <a:noFill/>
                    </a:ln>
                  </pic:spPr>
                </pic:pic>
              </a:graphicData>
            </a:graphic>
          </wp:inline>
        </w:drawing>
      </w:r>
    </w:p>
    <w:p w:rsidR="00192CD6" w:rsidRDefault="00192CD6" w:rsidP="00192CD6">
      <w:pPr>
        <w:spacing w:after="0"/>
        <w:jc w:val="center"/>
        <w:rPr>
          <w:rFonts w:ascii="Times New Roman" w:hAnsi="Times New Roman"/>
          <w:color w:val="000000"/>
          <w:sz w:val="32"/>
          <w:szCs w:val="32"/>
        </w:rPr>
      </w:pPr>
    </w:p>
    <w:p w:rsidR="00192CD6" w:rsidRPr="00192CD6" w:rsidRDefault="00192CD6" w:rsidP="00192CD6">
      <w:pPr>
        <w:spacing w:after="0"/>
        <w:jc w:val="center"/>
        <w:rPr>
          <w:rFonts w:ascii="Times New Roman" w:hAnsi="Times New Roman"/>
          <w:color w:val="000000"/>
          <w:sz w:val="32"/>
          <w:szCs w:val="32"/>
        </w:rPr>
      </w:pPr>
    </w:p>
    <w:p w:rsidR="00B8597B" w:rsidRDefault="00B8597B" w:rsidP="00493D31">
      <w:pPr>
        <w:rPr>
          <w:rFonts w:ascii="Times New Roman" w:hAnsi="Times New Roman"/>
          <w:sz w:val="24"/>
          <w:szCs w:val="24"/>
        </w:rPr>
      </w:pPr>
    </w:p>
    <w:p w:rsidR="00493D31" w:rsidRPr="000B3BFA" w:rsidRDefault="00C54061" w:rsidP="00493D31">
      <w:pPr>
        <w:jc w:val="center"/>
        <w:rPr>
          <w:rFonts w:ascii="Times New Roman" w:hAnsi="Times New Roman"/>
          <w:b/>
          <w:sz w:val="24"/>
          <w:szCs w:val="24"/>
          <w:lang w:val="en-US"/>
        </w:rPr>
      </w:pPr>
      <w:r>
        <w:rPr>
          <w:rFonts w:ascii="Times New Roman" w:hAnsi="Times New Roman"/>
          <w:b/>
          <w:sz w:val="24"/>
          <w:szCs w:val="24"/>
        </w:rPr>
        <w:t>Барнаул</w:t>
      </w:r>
      <w:r w:rsidR="00192CD6" w:rsidRPr="000B3BFA">
        <w:rPr>
          <w:rFonts w:ascii="Times New Roman" w:hAnsi="Times New Roman"/>
          <w:b/>
          <w:sz w:val="24"/>
          <w:szCs w:val="24"/>
        </w:rPr>
        <w:t>,</w:t>
      </w:r>
      <w:r w:rsidR="00493D31" w:rsidRPr="000B3BFA">
        <w:rPr>
          <w:rFonts w:ascii="Times New Roman" w:hAnsi="Times New Roman"/>
          <w:b/>
          <w:sz w:val="24"/>
          <w:szCs w:val="24"/>
        </w:rPr>
        <w:t xml:space="preserve"> 2025</w:t>
      </w:r>
    </w:p>
    <w:p w:rsidR="001864A4" w:rsidRDefault="001864A4"/>
    <w:p w:rsidR="001864A4" w:rsidRPr="00C26465" w:rsidRDefault="00493D31" w:rsidP="001864A4">
      <w:pPr>
        <w:pStyle w:val="ConsPlusTitle"/>
        <w:jc w:val="center"/>
        <w:rPr>
          <w:rFonts w:ascii="Times New Roman" w:hAnsi="Times New Roman" w:cs="Times New Roman"/>
        </w:rPr>
      </w:pPr>
      <w:r w:rsidRPr="00C26465">
        <w:rPr>
          <w:rFonts w:ascii="Times New Roman" w:hAnsi="Times New Roman" w:cs="Times New Roman"/>
        </w:rPr>
        <w:t>СОДЕРЖАНИЕ:</w:t>
      </w:r>
    </w:p>
    <w:p w:rsidR="00493D31" w:rsidRDefault="00493D31" w:rsidP="001864A4">
      <w:pPr>
        <w:pStyle w:val="ConsPlusTitle"/>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13"/>
        <w:gridCol w:w="1128"/>
      </w:tblGrid>
      <w:tr w:rsidR="00493D31" w:rsidRPr="000C2739" w:rsidTr="000C2739">
        <w:tc>
          <w:tcPr>
            <w:tcW w:w="704" w:type="dxa"/>
          </w:tcPr>
          <w:p w:rsidR="00493D31" w:rsidRPr="000C2739" w:rsidRDefault="00C26465" w:rsidP="00C26465">
            <w:pPr>
              <w:pStyle w:val="ConsPlusTitle"/>
              <w:rPr>
                <w:rFonts w:ascii="Times New Roman" w:hAnsi="Times New Roman" w:cs="Times New Roman"/>
                <w:szCs w:val="24"/>
              </w:rPr>
            </w:pPr>
            <w:r w:rsidRPr="000C2739">
              <w:rPr>
                <w:rFonts w:ascii="Times New Roman" w:hAnsi="Times New Roman" w:cs="Times New Roman"/>
                <w:szCs w:val="24"/>
              </w:rPr>
              <w:t>1</w:t>
            </w:r>
            <w:r w:rsidR="00995576" w:rsidRPr="000C2739">
              <w:rPr>
                <w:rFonts w:ascii="Times New Roman" w:hAnsi="Times New Roman" w:cs="Times New Roman"/>
                <w:szCs w:val="24"/>
              </w:rPr>
              <w:t>.</w:t>
            </w:r>
          </w:p>
        </w:tc>
        <w:tc>
          <w:tcPr>
            <w:tcW w:w="7513" w:type="dxa"/>
          </w:tcPr>
          <w:p w:rsidR="00493D31" w:rsidRPr="000C2739" w:rsidRDefault="00A2519B" w:rsidP="00C26465">
            <w:pPr>
              <w:pStyle w:val="ConsPlusTitle"/>
              <w:rPr>
                <w:rFonts w:ascii="Times New Roman" w:hAnsi="Times New Roman" w:cs="Times New Roman"/>
                <w:szCs w:val="24"/>
              </w:rPr>
            </w:pPr>
            <w:r w:rsidRPr="000C2739">
              <w:rPr>
                <w:rFonts w:ascii="Times New Roman" w:hAnsi="Times New Roman" w:cs="Times New Roman"/>
                <w:szCs w:val="24"/>
              </w:rPr>
              <w:t xml:space="preserve">Общие положения </w:t>
            </w:r>
          </w:p>
          <w:p w:rsidR="004E48C0" w:rsidRPr="000C2739" w:rsidRDefault="004E48C0" w:rsidP="00C26465">
            <w:pPr>
              <w:pStyle w:val="ConsPlusTitle"/>
              <w:rPr>
                <w:rFonts w:ascii="Times New Roman" w:hAnsi="Times New Roman" w:cs="Times New Roman"/>
                <w:szCs w:val="24"/>
              </w:rPr>
            </w:pPr>
          </w:p>
        </w:tc>
        <w:tc>
          <w:tcPr>
            <w:tcW w:w="1128" w:type="dxa"/>
          </w:tcPr>
          <w:p w:rsidR="00493D31" w:rsidRPr="000C2739" w:rsidRDefault="001F0BD2" w:rsidP="00C26465">
            <w:pPr>
              <w:pStyle w:val="ConsPlusTitle"/>
              <w:rPr>
                <w:rFonts w:ascii="Times New Roman" w:hAnsi="Times New Roman" w:cs="Times New Roman"/>
                <w:szCs w:val="24"/>
              </w:rPr>
            </w:pPr>
            <w:r w:rsidRPr="000C2739">
              <w:rPr>
                <w:rFonts w:ascii="Times New Roman" w:hAnsi="Times New Roman" w:cs="Times New Roman"/>
                <w:szCs w:val="24"/>
              </w:rPr>
              <w:t>3</w:t>
            </w:r>
          </w:p>
        </w:tc>
      </w:tr>
      <w:tr w:rsidR="00493D31" w:rsidRPr="000C2739" w:rsidTr="000C2739">
        <w:tc>
          <w:tcPr>
            <w:tcW w:w="704" w:type="dxa"/>
          </w:tcPr>
          <w:p w:rsidR="00493D31" w:rsidRPr="000C2739" w:rsidRDefault="00C26465" w:rsidP="00C26465">
            <w:pPr>
              <w:pStyle w:val="ConsPlusTitle"/>
              <w:rPr>
                <w:rFonts w:ascii="Times New Roman" w:hAnsi="Times New Roman" w:cs="Times New Roman"/>
                <w:szCs w:val="24"/>
              </w:rPr>
            </w:pPr>
            <w:r w:rsidRPr="000C2739">
              <w:rPr>
                <w:rFonts w:ascii="Times New Roman" w:hAnsi="Times New Roman" w:cs="Times New Roman"/>
                <w:szCs w:val="24"/>
              </w:rPr>
              <w:t>2</w:t>
            </w:r>
            <w:r w:rsidR="00995576" w:rsidRPr="000C2739">
              <w:rPr>
                <w:rFonts w:ascii="Times New Roman" w:hAnsi="Times New Roman" w:cs="Times New Roman"/>
                <w:szCs w:val="24"/>
              </w:rPr>
              <w:t>.</w:t>
            </w:r>
          </w:p>
        </w:tc>
        <w:tc>
          <w:tcPr>
            <w:tcW w:w="7513" w:type="dxa"/>
          </w:tcPr>
          <w:p w:rsidR="00493D31" w:rsidRPr="000C2739" w:rsidRDefault="001F0BD2" w:rsidP="00C26465">
            <w:pPr>
              <w:pStyle w:val="ConsPlusTitle"/>
              <w:rPr>
                <w:rFonts w:ascii="Times New Roman" w:hAnsi="Times New Roman" w:cs="Times New Roman"/>
                <w:szCs w:val="24"/>
              </w:rPr>
            </w:pPr>
            <w:r w:rsidRPr="000C2739">
              <w:rPr>
                <w:rFonts w:ascii="Times New Roman" w:hAnsi="Times New Roman" w:cs="Times New Roman"/>
                <w:szCs w:val="24"/>
              </w:rPr>
              <w:t xml:space="preserve">Целевой раздел </w:t>
            </w:r>
          </w:p>
          <w:p w:rsidR="004E48C0" w:rsidRPr="000C2739" w:rsidRDefault="004E48C0" w:rsidP="00C26465">
            <w:pPr>
              <w:pStyle w:val="ConsPlusTitle"/>
              <w:rPr>
                <w:rFonts w:ascii="Times New Roman" w:hAnsi="Times New Roman" w:cs="Times New Roman"/>
                <w:szCs w:val="24"/>
              </w:rPr>
            </w:pPr>
          </w:p>
        </w:tc>
        <w:tc>
          <w:tcPr>
            <w:tcW w:w="1128" w:type="dxa"/>
          </w:tcPr>
          <w:p w:rsidR="00493D31" w:rsidRPr="000C2739" w:rsidRDefault="006B1169" w:rsidP="00C26465">
            <w:pPr>
              <w:pStyle w:val="ConsPlusTitle"/>
              <w:rPr>
                <w:rFonts w:ascii="Times New Roman" w:hAnsi="Times New Roman" w:cs="Times New Roman"/>
                <w:szCs w:val="24"/>
                <w:lang w:val="en-US"/>
              </w:rPr>
            </w:pPr>
            <w:r w:rsidRPr="000C2739">
              <w:rPr>
                <w:rFonts w:ascii="Times New Roman" w:hAnsi="Times New Roman" w:cs="Times New Roman"/>
                <w:szCs w:val="24"/>
                <w:lang w:val="en-US"/>
              </w:rPr>
              <w:t>4</w:t>
            </w:r>
          </w:p>
        </w:tc>
      </w:tr>
      <w:tr w:rsidR="00493D31" w:rsidRPr="000C2739" w:rsidTr="000C2739">
        <w:tc>
          <w:tcPr>
            <w:tcW w:w="704" w:type="dxa"/>
          </w:tcPr>
          <w:p w:rsidR="00493D31" w:rsidRPr="000C2739" w:rsidRDefault="00C26465" w:rsidP="00C26465">
            <w:pPr>
              <w:pStyle w:val="ConsPlusTitle"/>
              <w:rPr>
                <w:rFonts w:ascii="Times New Roman" w:hAnsi="Times New Roman" w:cs="Times New Roman"/>
                <w:szCs w:val="24"/>
              </w:rPr>
            </w:pPr>
            <w:r w:rsidRPr="000C2739">
              <w:rPr>
                <w:rFonts w:ascii="Times New Roman" w:hAnsi="Times New Roman" w:cs="Times New Roman"/>
                <w:szCs w:val="24"/>
              </w:rPr>
              <w:t>3</w:t>
            </w:r>
            <w:r w:rsidR="00995576" w:rsidRPr="000C2739">
              <w:rPr>
                <w:rFonts w:ascii="Times New Roman" w:hAnsi="Times New Roman" w:cs="Times New Roman"/>
                <w:szCs w:val="24"/>
              </w:rPr>
              <w:t>.</w:t>
            </w:r>
          </w:p>
        </w:tc>
        <w:tc>
          <w:tcPr>
            <w:tcW w:w="7513" w:type="dxa"/>
          </w:tcPr>
          <w:p w:rsidR="00493D31" w:rsidRPr="000C2739" w:rsidRDefault="00144E3C" w:rsidP="00C26465">
            <w:pPr>
              <w:pStyle w:val="ConsPlusTitle"/>
              <w:rPr>
                <w:rFonts w:ascii="Times New Roman" w:hAnsi="Times New Roman" w:cs="Times New Roman"/>
                <w:szCs w:val="24"/>
              </w:rPr>
            </w:pPr>
            <w:r w:rsidRPr="000C2739">
              <w:rPr>
                <w:rFonts w:ascii="Times New Roman" w:hAnsi="Times New Roman" w:cs="Times New Roman"/>
                <w:szCs w:val="24"/>
              </w:rPr>
              <w:t xml:space="preserve">Содержательный раздел </w:t>
            </w:r>
          </w:p>
          <w:p w:rsidR="004E48C0" w:rsidRPr="000C2739" w:rsidRDefault="004E48C0" w:rsidP="00C26465">
            <w:pPr>
              <w:pStyle w:val="ConsPlusTitle"/>
              <w:rPr>
                <w:rFonts w:ascii="Times New Roman" w:hAnsi="Times New Roman" w:cs="Times New Roman"/>
                <w:szCs w:val="24"/>
              </w:rPr>
            </w:pPr>
          </w:p>
        </w:tc>
        <w:tc>
          <w:tcPr>
            <w:tcW w:w="1128" w:type="dxa"/>
          </w:tcPr>
          <w:p w:rsidR="00493D31" w:rsidRPr="000C2739" w:rsidRDefault="00AD3DA9" w:rsidP="00C26465">
            <w:pPr>
              <w:pStyle w:val="ConsPlusTitle"/>
              <w:rPr>
                <w:rFonts w:ascii="Times New Roman" w:hAnsi="Times New Roman" w:cs="Times New Roman"/>
                <w:szCs w:val="24"/>
              </w:rPr>
            </w:pPr>
            <w:r>
              <w:rPr>
                <w:rFonts w:ascii="Times New Roman" w:hAnsi="Times New Roman" w:cs="Times New Roman"/>
                <w:szCs w:val="24"/>
              </w:rPr>
              <w:t>5</w:t>
            </w:r>
          </w:p>
        </w:tc>
      </w:tr>
      <w:tr w:rsidR="00493D31" w:rsidRPr="00C26465" w:rsidTr="000C2739">
        <w:tc>
          <w:tcPr>
            <w:tcW w:w="704" w:type="dxa"/>
          </w:tcPr>
          <w:p w:rsidR="00493D31" w:rsidRPr="00C26465" w:rsidRDefault="00493D31" w:rsidP="00C26465">
            <w:pPr>
              <w:pStyle w:val="ConsPlusTitle"/>
              <w:rPr>
                <w:rFonts w:ascii="Times New Roman" w:hAnsi="Times New Roman" w:cs="Times New Roman"/>
                <w:b w:val="0"/>
                <w:szCs w:val="24"/>
              </w:rPr>
            </w:pPr>
          </w:p>
        </w:tc>
        <w:tc>
          <w:tcPr>
            <w:tcW w:w="7513" w:type="dxa"/>
          </w:tcPr>
          <w:p w:rsidR="00493D31" w:rsidRDefault="00C26465" w:rsidP="00C26465">
            <w:pPr>
              <w:pStyle w:val="ConsPlusTitle"/>
              <w:rPr>
                <w:rFonts w:ascii="Times New Roman" w:hAnsi="Times New Roman" w:cs="Times New Roman"/>
                <w:b w:val="0"/>
                <w:szCs w:val="24"/>
              </w:rPr>
            </w:pPr>
            <w:r>
              <w:rPr>
                <w:rFonts w:ascii="Times New Roman" w:hAnsi="Times New Roman" w:cs="Times New Roman"/>
                <w:b w:val="0"/>
                <w:szCs w:val="24"/>
              </w:rPr>
              <w:t>И</w:t>
            </w:r>
            <w:r w:rsidRPr="00C26465">
              <w:rPr>
                <w:rFonts w:ascii="Times New Roman" w:hAnsi="Times New Roman" w:cs="Times New Roman"/>
                <w:b w:val="0"/>
                <w:szCs w:val="24"/>
              </w:rPr>
              <w:t>нвариантные содержательные модули</w:t>
            </w:r>
          </w:p>
          <w:p w:rsidR="004E48C0" w:rsidRPr="00C26465" w:rsidRDefault="004E48C0" w:rsidP="00C26465">
            <w:pPr>
              <w:pStyle w:val="ConsPlusTitle"/>
              <w:rPr>
                <w:rFonts w:ascii="Times New Roman" w:hAnsi="Times New Roman" w:cs="Times New Roman"/>
                <w:b w:val="0"/>
                <w:szCs w:val="24"/>
              </w:rPr>
            </w:pPr>
          </w:p>
        </w:tc>
        <w:tc>
          <w:tcPr>
            <w:tcW w:w="1128" w:type="dxa"/>
          </w:tcPr>
          <w:p w:rsidR="00493D31" w:rsidRPr="00C26465" w:rsidRDefault="000C2739" w:rsidP="00C26465">
            <w:pPr>
              <w:pStyle w:val="ConsPlusTitle"/>
              <w:rPr>
                <w:rFonts w:ascii="Times New Roman" w:hAnsi="Times New Roman" w:cs="Times New Roman"/>
                <w:b w:val="0"/>
                <w:szCs w:val="24"/>
              </w:rPr>
            </w:pPr>
            <w:r>
              <w:rPr>
                <w:rFonts w:ascii="Times New Roman" w:hAnsi="Times New Roman" w:cs="Times New Roman"/>
                <w:b w:val="0"/>
                <w:szCs w:val="24"/>
              </w:rPr>
              <w:t>8</w:t>
            </w:r>
          </w:p>
        </w:tc>
      </w:tr>
      <w:tr w:rsidR="00493D31" w:rsidRPr="00C26465" w:rsidTr="000C2739">
        <w:tc>
          <w:tcPr>
            <w:tcW w:w="704" w:type="dxa"/>
          </w:tcPr>
          <w:p w:rsidR="00493D31" w:rsidRPr="00C26465" w:rsidRDefault="00493D31" w:rsidP="00C26465">
            <w:pPr>
              <w:pStyle w:val="ConsPlusTitle"/>
              <w:rPr>
                <w:rFonts w:ascii="Times New Roman" w:hAnsi="Times New Roman" w:cs="Times New Roman"/>
                <w:b w:val="0"/>
                <w:szCs w:val="24"/>
              </w:rPr>
            </w:pPr>
          </w:p>
        </w:tc>
        <w:tc>
          <w:tcPr>
            <w:tcW w:w="7513" w:type="dxa"/>
          </w:tcPr>
          <w:p w:rsidR="00493D31" w:rsidRDefault="00C26465" w:rsidP="00C26465">
            <w:pPr>
              <w:pStyle w:val="ConsPlusTitle"/>
              <w:rPr>
                <w:rFonts w:ascii="Times New Roman" w:hAnsi="Times New Roman" w:cs="Times New Roman"/>
                <w:b w:val="0"/>
                <w:szCs w:val="24"/>
              </w:rPr>
            </w:pPr>
            <w:r>
              <w:rPr>
                <w:rFonts w:ascii="Times New Roman" w:hAnsi="Times New Roman" w:cs="Times New Roman"/>
                <w:b w:val="0"/>
                <w:szCs w:val="24"/>
              </w:rPr>
              <w:t>В</w:t>
            </w:r>
            <w:r w:rsidRPr="00C26465">
              <w:rPr>
                <w:rFonts w:ascii="Times New Roman" w:hAnsi="Times New Roman" w:cs="Times New Roman"/>
                <w:b w:val="0"/>
                <w:szCs w:val="24"/>
              </w:rPr>
              <w:t>ариативные сод</w:t>
            </w:r>
            <w:r>
              <w:rPr>
                <w:rFonts w:ascii="Times New Roman" w:hAnsi="Times New Roman" w:cs="Times New Roman"/>
                <w:b w:val="0"/>
                <w:szCs w:val="24"/>
              </w:rPr>
              <w:t xml:space="preserve">ержательные </w:t>
            </w:r>
            <w:r w:rsidRPr="00C26465">
              <w:rPr>
                <w:rFonts w:ascii="Times New Roman" w:hAnsi="Times New Roman" w:cs="Times New Roman"/>
                <w:b w:val="0"/>
                <w:szCs w:val="24"/>
              </w:rPr>
              <w:t>модули</w:t>
            </w:r>
          </w:p>
          <w:p w:rsidR="004E48C0" w:rsidRPr="00C26465" w:rsidRDefault="004E48C0" w:rsidP="00C26465">
            <w:pPr>
              <w:pStyle w:val="ConsPlusTitle"/>
              <w:rPr>
                <w:rFonts w:ascii="Times New Roman" w:hAnsi="Times New Roman" w:cs="Times New Roman"/>
                <w:b w:val="0"/>
                <w:szCs w:val="24"/>
              </w:rPr>
            </w:pPr>
          </w:p>
        </w:tc>
        <w:tc>
          <w:tcPr>
            <w:tcW w:w="1128" w:type="dxa"/>
          </w:tcPr>
          <w:p w:rsidR="00493D31" w:rsidRPr="00C26465" w:rsidRDefault="000C2739" w:rsidP="00C26465">
            <w:pPr>
              <w:pStyle w:val="ConsPlusTitle"/>
              <w:rPr>
                <w:rFonts w:ascii="Times New Roman" w:hAnsi="Times New Roman" w:cs="Times New Roman"/>
                <w:b w:val="0"/>
                <w:szCs w:val="24"/>
              </w:rPr>
            </w:pPr>
            <w:r>
              <w:rPr>
                <w:rFonts w:ascii="Times New Roman" w:hAnsi="Times New Roman" w:cs="Times New Roman"/>
                <w:b w:val="0"/>
                <w:szCs w:val="24"/>
              </w:rPr>
              <w:t>13</w:t>
            </w:r>
          </w:p>
        </w:tc>
      </w:tr>
      <w:tr w:rsidR="00995576" w:rsidRPr="00C26465" w:rsidTr="000C2739">
        <w:tc>
          <w:tcPr>
            <w:tcW w:w="704" w:type="dxa"/>
          </w:tcPr>
          <w:p w:rsidR="00995576" w:rsidRDefault="00995576" w:rsidP="00C26465">
            <w:pPr>
              <w:pStyle w:val="ConsPlusTitle"/>
              <w:rPr>
                <w:rFonts w:ascii="Times New Roman" w:hAnsi="Times New Roman" w:cs="Times New Roman"/>
                <w:b w:val="0"/>
                <w:szCs w:val="24"/>
              </w:rPr>
            </w:pPr>
          </w:p>
        </w:tc>
        <w:tc>
          <w:tcPr>
            <w:tcW w:w="7513" w:type="dxa"/>
          </w:tcPr>
          <w:p w:rsidR="00995576" w:rsidRDefault="00995576" w:rsidP="00C26465">
            <w:pPr>
              <w:pStyle w:val="ConsPlusTitle"/>
              <w:rPr>
                <w:rFonts w:ascii="Times New Roman" w:hAnsi="Times New Roman" w:cs="Times New Roman"/>
                <w:b w:val="0"/>
                <w:szCs w:val="24"/>
              </w:rPr>
            </w:pPr>
            <w:r>
              <w:rPr>
                <w:rFonts w:ascii="Times New Roman" w:hAnsi="Times New Roman" w:cs="Times New Roman"/>
                <w:b w:val="0"/>
                <w:szCs w:val="24"/>
              </w:rPr>
              <w:t>Уровни реализации содержания воспитательной работы</w:t>
            </w:r>
          </w:p>
          <w:p w:rsidR="000C2739" w:rsidRDefault="000C2739" w:rsidP="00C26465">
            <w:pPr>
              <w:pStyle w:val="ConsPlusTitle"/>
              <w:rPr>
                <w:rFonts w:ascii="Times New Roman" w:hAnsi="Times New Roman" w:cs="Times New Roman"/>
                <w:b w:val="0"/>
                <w:szCs w:val="24"/>
              </w:rPr>
            </w:pPr>
          </w:p>
        </w:tc>
        <w:tc>
          <w:tcPr>
            <w:tcW w:w="1128" w:type="dxa"/>
          </w:tcPr>
          <w:p w:rsidR="00995576" w:rsidRDefault="000C2739" w:rsidP="00C26465">
            <w:pPr>
              <w:pStyle w:val="ConsPlusTitle"/>
              <w:rPr>
                <w:rFonts w:ascii="Times New Roman" w:hAnsi="Times New Roman" w:cs="Times New Roman"/>
                <w:b w:val="0"/>
                <w:szCs w:val="24"/>
              </w:rPr>
            </w:pPr>
            <w:r>
              <w:rPr>
                <w:rFonts w:ascii="Times New Roman" w:hAnsi="Times New Roman" w:cs="Times New Roman"/>
                <w:b w:val="0"/>
                <w:szCs w:val="24"/>
              </w:rPr>
              <w:t>14</w:t>
            </w:r>
          </w:p>
        </w:tc>
      </w:tr>
      <w:tr w:rsidR="00995576" w:rsidRPr="00C26465" w:rsidTr="000C2739">
        <w:tc>
          <w:tcPr>
            <w:tcW w:w="704" w:type="dxa"/>
          </w:tcPr>
          <w:p w:rsidR="00995576" w:rsidRDefault="00995576" w:rsidP="00C26465">
            <w:pPr>
              <w:pStyle w:val="ConsPlusTitle"/>
              <w:rPr>
                <w:rFonts w:ascii="Times New Roman" w:hAnsi="Times New Roman" w:cs="Times New Roman"/>
                <w:b w:val="0"/>
                <w:szCs w:val="24"/>
              </w:rPr>
            </w:pPr>
          </w:p>
        </w:tc>
        <w:tc>
          <w:tcPr>
            <w:tcW w:w="7513" w:type="dxa"/>
          </w:tcPr>
          <w:p w:rsidR="00995576" w:rsidRDefault="00995576" w:rsidP="00C26465">
            <w:pPr>
              <w:pStyle w:val="ConsPlusTitle"/>
              <w:rPr>
                <w:rFonts w:ascii="Times New Roman" w:hAnsi="Times New Roman" w:cs="Times New Roman"/>
                <w:b w:val="0"/>
                <w:szCs w:val="24"/>
              </w:rPr>
            </w:pPr>
            <w:r>
              <w:rPr>
                <w:rFonts w:ascii="Times New Roman" w:hAnsi="Times New Roman" w:cs="Times New Roman"/>
                <w:b w:val="0"/>
                <w:szCs w:val="24"/>
              </w:rPr>
              <w:t>Этапы реализации содержания воспитательной работы</w:t>
            </w:r>
          </w:p>
          <w:p w:rsidR="000C2739" w:rsidRDefault="000C2739" w:rsidP="00C26465">
            <w:pPr>
              <w:pStyle w:val="ConsPlusTitle"/>
              <w:rPr>
                <w:rFonts w:ascii="Times New Roman" w:hAnsi="Times New Roman" w:cs="Times New Roman"/>
                <w:b w:val="0"/>
                <w:szCs w:val="24"/>
              </w:rPr>
            </w:pPr>
          </w:p>
        </w:tc>
        <w:tc>
          <w:tcPr>
            <w:tcW w:w="1128" w:type="dxa"/>
          </w:tcPr>
          <w:p w:rsidR="00995576" w:rsidRDefault="000C2739" w:rsidP="00C26465">
            <w:pPr>
              <w:pStyle w:val="ConsPlusTitle"/>
              <w:rPr>
                <w:rFonts w:ascii="Times New Roman" w:hAnsi="Times New Roman" w:cs="Times New Roman"/>
                <w:b w:val="0"/>
                <w:szCs w:val="24"/>
              </w:rPr>
            </w:pPr>
            <w:r>
              <w:rPr>
                <w:rFonts w:ascii="Times New Roman" w:hAnsi="Times New Roman" w:cs="Times New Roman"/>
                <w:b w:val="0"/>
                <w:szCs w:val="24"/>
              </w:rPr>
              <w:t>17</w:t>
            </w:r>
          </w:p>
        </w:tc>
      </w:tr>
      <w:tr w:rsidR="00995576" w:rsidRPr="000C2739" w:rsidTr="000C2739">
        <w:tc>
          <w:tcPr>
            <w:tcW w:w="704" w:type="dxa"/>
          </w:tcPr>
          <w:p w:rsidR="00995576" w:rsidRPr="000C2739" w:rsidRDefault="000C2739" w:rsidP="00C26465">
            <w:pPr>
              <w:pStyle w:val="ConsPlusTitle"/>
              <w:rPr>
                <w:rFonts w:ascii="Times New Roman" w:hAnsi="Times New Roman" w:cs="Times New Roman"/>
                <w:szCs w:val="24"/>
              </w:rPr>
            </w:pPr>
            <w:r w:rsidRPr="000C2739">
              <w:rPr>
                <w:rFonts w:ascii="Times New Roman" w:hAnsi="Times New Roman" w:cs="Times New Roman"/>
                <w:szCs w:val="24"/>
              </w:rPr>
              <w:t>4</w:t>
            </w:r>
            <w:r w:rsidR="0028572E">
              <w:rPr>
                <w:rFonts w:ascii="Times New Roman" w:hAnsi="Times New Roman" w:cs="Times New Roman"/>
                <w:szCs w:val="24"/>
              </w:rPr>
              <w:t>.</w:t>
            </w:r>
          </w:p>
        </w:tc>
        <w:tc>
          <w:tcPr>
            <w:tcW w:w="7513" w:type="dxa"/>
          </w:tcPr>
          <w:p w:rsidR="00995576" w:rsidRDefault="00995576" w:rsidP="00C26465">
            <w:pPr>
              <w:pStyle w:val="ConsPlusTitle"/>
              <w:rPr>
                <w:rFonts w:ascii="Times New Roman" w:hAnsi="Times New Roman" w:cs="Times New Roman"/>
                <w:szCs w:val="24"/>
              </w:rPr>
            </w:pPr>
            <w:r w:rsidRPr="000C2739">
              <w:rPr>
                <w:rFonts w:ascii="Times New Roman" w:hAnsi="Times New Roman" w:cs="Times New Roman"/>
                <w:szCs w:val="24"/>
              </w:rPr>
              <w:t>Организационный раздел</w:t>
            </w:r>
          </w:p>
          <w:p w:rsidR="000C2739" w:rsidRPr="000C2739" w:rsidRDefault="000C2739" w:rsidP="00C26465">
            <w:pPr>
              <w:pStyle w:val="ConsPlusTitle"/>
              <w:rPr>
                <w:rFonts w:ascii="Times New Roman" w:hAnsi="Times New Roman" w:cs="Times New Roman"/>
                <w:szCs w:val="24"/>
              </w:rPr>
            </w:pPr>
          </w:p>
        </w:tc>
        <w:tc>
          <w:tcPr>
            <w:tcW w:w="1128" w:type="dxa"/>
          </w:tcPr>
          <w:p w:rsidR="00995576" w:rsidRPr="000C2739" w:rsidRDefault="00995576" w:rsidP="00C26465">
            <w:pPr>
              <w:pStyle w:val="ConsPlusTitle"/>
              <w:rPr>
                <w:rFonts w:ascii="Times New Roman" w:hAnsi="Times New Roman" w:cs="Times New Roman"/>
                <w:szCs w:val="24"/>
              </w:rPr>
            </w:pPr>
          </w:p>
        </w:tc>
      </w:tr>
      <w:tr w:rsidR="00493D31" w:rsidRPr="00C26465" w:rsidTr="000C2739">
        <w:tc>
          <w:tcPr>
            <w:tcW w:w="704" w:type="dxa"/>
          </w:tcPr>
          <w:p w:rsidR="00493D31" w:rsidRPr="00C26465" w:rsidRDefault="00493D31" w:rsidP="00C26465">
            <w:pPr>
              <w:pStyle w:val="ConsPlusTitle"/>
              <w:rPr>
                <w:rFonts w:ascii="Times New Roman" w:hAnsi="Times New Roman" w:cs="Times New Roman"/>
                <w:b w:val="0"/>
                <w:szCs w:val="24"/>
              </w:rPr>
            </w:pPr>
          </w:p>
        </w:tc>
        <w:tc>
          <w:tcPr>
            <w:tcW w:w="7513" w:type="dxa"/>
          </w:tcPr>
          <w:p w:rsidR="00493D31" w:rsidRPr="00C26465" w:rsidRDefault="00CB2D6E" w:rsidP="00C26465">
            <w:pPr>
              <w:pStyle w:val="ConsPlusTitle"/>
              <w:rPr>
                <w:rFonts w:ascii="Times New Roman" w:hAnsi="Times New Roman" w:cs="Times New Roman"/>
                <w:b w:val="0"/>
                <w:szCs w:val="24"/>
              </w:rPr>
            </w:pPr>
            <w:r>
              <w:rPr>
                <w:rFonts w:ascii="Times New Roman" w:hAnsi="Times New Roman" w:cs="Times New Roman"/>
                <w:b w:val="0"/>
                <w:szCs w:val="24"/>
              </w:rPr>
              <w:t>Партнерское взаимодействие с общественными и молодежными организациями</w:t>
            </w:r>
          </w:p>
        </w:tc>
        <w:tc>
          <w:tcPr>
            <w:tcW w:w="1128" w:type="dxa"/>
          </w:tcPr>
          <w:p w:rsidR="00493D31" w:rsidRPr="00C26465" w:rsidRDefault="000C2739" w:rsidP="00C26465">
            <w:pPr>
              <w:pStyle w:val="ConsPlusTitle"/>
              <w:rPr>
                <w:rFonts w:ascii="Times New Roman" w:hAnsi="Times New Roman" w:cs="Times New Roman"/>
                <w:b w:val="0"/>
                <w:szCs w:val="24"/>
              </w:rPr>
            </w:pPr>
            <w:r>
              <w:rPr>
                <w:rFonts w:ascii="Times New Roman" w:hAnsi="Times New Roman" w:cs="Times New Roman"/>
                <w:b w:val="0"/>
                <w:szCs w:val="24"/>
              </w:rPr>
              <w:t>18</w:t>
            </w:r>
          </w:p>
        </w:tc>
      </w:tr>
      <w:tr w:rsidR="00493D31" w:rsidRPr="00C26465" w:rsidTr="000C2739">
        <w:tc>
          <w:tcPr>
            <w:tcW w:w="704" w:type="dxa"/>
          </w:tcPr>
          <w:p w:rsidR="00493D31" w:rsidRPr="00C26465" w:rsidRDefault="00493D31" w:rsidP="00C26465">
            <w:pPr>
              <w:pStyle w:val="ConsPlusTitle"/>
              <w:rPr>
                <w:rFonts w:ascii="Times New Roman" w:hAnsi="Times New Roman" w:cs="Times New Roman"/>
                <w:b w:val="0"/>
                <w:szCs w:val="24"/>
              </w:rPr>
            </w:pPr>
          </w:p>
        </w:tc>
        <w:tc>
          <w:tcPr>
            <w:tcW w:w="7513" w:type="dxa"/>
          </w:tcPr>
          <w:p w:rsidR="00493D31" w:rsidRDefault="00CB2D6E" w:rsidP="00C26465">
            <w:pPr>
              <w:pStyle w:val="ConsPlusTitle"/>
              <w:rPr>
                <w:rFonts w:ascii="Times New Roman" w:hAnsi="Times New Roman" w:cs="Times New Roman"/>
                <w:b w:val="0"/>
                <w:szCs w:val="24"/>
              </w:rPr>
            </w:pPr>
            <w:r>
              <w:rPr>
                <w:rFonts w:ascii="Times New Roman" w:hAnsi="Times New Roman" w:cs="Times New Roman"/>
                <w:b w:val="0"/>
                <w:szCs w:val="24"/>
              </w:rPr>
              <w:t>Взаимодействие с родительским сообществом</w:t>
            </w:r>
          </w:p>
          <w:p w:rsidR="004E48C0" w:rsidRPr="00C26465" w:rsidRDefault="004E48C0" w:rsidP="00C26465">
            <w:pPr>
              <w:pStyle w:val="ConsPlusTitle"/>
              <w:rPr>
                <w:rFonts w:ascii="Times New Roman" w:hAnsi="Times New Roman" w:cs="Times New Roman"/>
                <w:b w:val="0"/>
                <w:szCs w:val="24"/>
              </w:rPr>
            </w:pPr>
          </w:p>
        </w:tc>
        <w:tc>
          <w:tcPr>
            <w:tcW w:w="1128" w:type="dxa"/>
          </w:tcPr>
          <w:p w:rsidR="00493D31" w:rsidRPr="00C26465" w:rsidRDefault="000C2739" w:rsidP="00C26465">
            <w:pPr>
              <w:pStyle w:val="ConsPlusTitle"/>
              <w:rPr>
                <w:rFonts w:ascii="Times New Roman" w:hAnsi="Times New Roman" w:cs="Times New Roman"/>
                <w:b w:val="0"/>
                <w:szCs w:val="24"/>
              </w:rPr>
            </w:pPr>
            <w:r>
              <w:rPr>
                <w:rFonts w:ascii="Times New Roman" w:hAnsi="Times New Roman" w:cs="Times New Roman"/>
                <w:b w:val="0"/>
                <w:szCs w:val="24"/>
              </w:rPr>
              <w:t>19</w:t>
            </w:r>
          </w:p>
        </w:tc>
      </w:tr>
      <w:tr w:rsidR="00C26465" w:rsidRPr="00C26465" w:rsidTr="000C2739">
        <w:tc>
          <w:tcPr>
            <w:tcW w:w="704" w:type="dxa"/>
          </w:tcPr>
          <w:p w:rsidR="00C26465" w:rsidRDefault="00C26465" w:rsidP="00C26465">
            <w:pPr>
              <w:pStyle w:val="ConsPlusTitle"/>
              <w:rPr>
                <w:rFonts w:ascii="Times New Roman" w:hAnsi="Times New Roman" w:cs="Times New Roman"/>
                <w:b w:val="0"/>
                <w:szCs w:val="24"/>
              </w:rPr>
            </w:pPr>
          </w:p>
        </w:tc>
        <w:tc>
          <w:tcPr>
            <w:tcW w:w="7513" w:type="dxa"/>
          </w:tcPr>
          <w:p w:rsidR="00C26465" w:rsidRDefault="00CB2D6E" w:rsidP="00C26465">
            <w:pPr>
              <w:pStyle w:val="ConsPlusTitle"/>
              <w:rPr>
                <w:rFonts w:ascii="Times New Roman" w:hAnsi="Times New Roman" w:cs="Times New Roman"/>
                <w:b w:val="0"/>
                <w:szCs w:val="24"/>
              </w:rPr>
            </w:pPr>
            <w:r>
              <w:rPr>
                <w:rFonts w:ascii="Times New Roman" w:hAnsi="Times New Roman" w:cs="Times New Roman"/>
                <w:b w:val="0"/>
                <w:szCs w:val="24"/>
              </w:rPr>
              <w:t>Кадровое обеспечение реализации Программы</w:t>
            </w:r>
          </w:p>
          <w:p w:rsidR="004E48C0" w:rsidRPr="00C26465" w:rsidRDefault="004E48C0" w:rsidP="00C26465">
            <w:pPr>
              <w:pStyle w:val="ConsPlusTitle"/>
              <w:rPr>
                <w:rFonts w:ascii="Times New Roman" w:hAnsi="Times New Roman" w:cs="Times New Roman"/>
                <w:b w:val="0"/>
                <w:szCs w:val="24"/>
              </w:rPr>
            </w:pPr>
          </w:p>
        </w:tc>
        <w:tc>
          <w:tcPr>
            <w:tcW w:w="1128" w:type="dxa"/>
          </w:tcPr>
          <w:p w:rsidR="00C26465" w:rsidRPr="00C26465" w:rsidRDefault="000C2739" w:rsidP="00C26465">
            <w:pPr>
              <w:pStyle w:val="ConsPlusTitle"/>
              <w:rPr>
                <w:rFonts w:ascii="Times New Roman" w:hAnsi="Times New Roman" w:cs="Times New Roman"/>
                <w:b w:val="0"/>
                <w:szCs w:val="24"/>
              </w:rPr>
            </w:pPr>
            <w:r>
              <w:rPr>
                <w:rFonts w:ascii="Times New Roman" w:hAnsi="Times New Roman" w:cs="Times New Roman"/>
                <w:b w:val="0"/>
                <w:szCs w:val="24"/>
              </w:rPr>
              <w:t>19</w:t>
            </w:r>
          </w:p>
        </w:tc>
      </w:tr>
      <w:tr w:rsidR="00C26465" w:rsidRPr="00C26465" w:rsidTr="000C2739">
        <w:tc>
          <w:tcPr>
            <w:tcW w:w="704" w:type="dxa"/>
          </w:tcPr>
          <w:p w:rsidR="00C26465" w:rsidRDefault="00C26465" w:rsidP="00C26465">
            <w:pPr>
              <w:pStyle w:val="ConsPlusTitle"/>
              <w:rPr>
                <w:rFonts w:ascii="Times New Roman" w:hAnsi="Times New Roman" w:cs="Times New Roman"/>
                <w:b w:val="0"/>
                <w:szCs w:val="24"/>
              </w:rPr>
            </w:pPr>
          </w:p>
        </w:tc>
        <w:tc>
          <w:tcPr>
            <w:tcW w:w="7513" w:type="dxa"/>
          </w:tcPr>
          <w:p w:rsidR="00C26465" w:rsidRDefault="004E48C0" w:rsidP="00C26465">
            <w:pPr>
              <w:pStyle w:val="ConsPlusTitle"/>
              <w:rPr>
                <w:rFonts w:ascii="Times New Roman" w:hAnsi="Times New Roman" w:cs="Times New Roman"/>
                <w:b w:val="0"/>
                <w:szCs w:val="24"/>
              </w:rPr>
            </w:pPr>
            <w:r>
              <w:rPr>
                <w:rFonts w:ascii="Times New Roman" w:hAnsi="Times New Roman" w:cs="Times New Roman"/>
                <w:b w:val="0"/>
                <w:szCs w:val="24"/>
              </w:rPr>
              <w:t>М</w:t>
            </w:r>
            <w:r w:rsidR="00CB2D6E">
              <w:rPr>
                <w:rFonts w:ascii="Times New Roman" w:hAnsi="Times New Roman" w:cs="Times New Roman"/>
                <w:b w:val="0"/>
                <w:szCs w:val="24"/>
              </w:rPr>
              <w:t>атериально-техническое обеспечение реализации Программы</w:t>
            </w:r>
          </w:p>
          <w:p w:rsidR="004E48C0" w:rsidRPr="00C26465" w:rsidRDefault="004E48C0" w:rsidP="00C26465">
            <w:pPr>
              <w:pStyle w:val="ConsPlusTitle"/>
              <w:rPr>
                <w:rFonts w:ascii="Times New Roman" w:hAnsi="Times New Roman" w:cs="Times New Roman"/>
                <w:b w:val="0"/>
                <w:szCs w:val="24"/>
              </w:rPr>
            </w:pPr>
          </w:p>
        </w:tc>
        <w:tc>
          <w:tcPr>
            <w:tcW w:w="1128" w:type="dxa"/>
          </w:tcPr>
          <w:p w:rsidR="00C26465" w:rsidRPr="00C26465" w:rsidRDefault="004E48C0" w:rsidP="00C26465">
            <w:pPr>
              <w:pStyle w:val="ConsPlusTitle"/>
              <w:rPr>
                <w:rFonts w:ascii="Times New Roman" w:hAnsi="Times New Roman" w:cs="Times New Roman"/>
                <w:b w:val="0"/>
                <w:szCs w:val="24"/>
              </w:rPr>
            </w:pPr>
            <w:r>
              <w:rPr>
                <w:rFonts w:ascii="Times New Roman" w:hAnsi="Times New Roman" w:cs="Times New Roman"/>
                <w:b w:val="0"/>
                <w:szCs w:val="24"/>
              </w:rPr>
              <w:t>41</w:t>
            </w:r>
          </w:p>
        </w:tc>
      </w:tr>
      <w:tr w:rsidR="00C26465" w:rsidRPr="000C2739" w:rsidTr="000C2739">
        <w:tc>
          <w:tcPr>
            <w:tcW w:w="704" w:type="dxa"/>
          </w:tcPr>
          <w:p w:rsidR="00C26465" w:rsidRPr="000C2739" w:rsidRDefault="000C2739" w:rsidP="00C26465">
            <w:pPr>
              <w:pStyle w:val="ConsPlusTitle"/>
              <w:rPr>
                <w:rFonts w:ascii="Times New Roman" w:hAnsi="Times New Roman" w:cs="Times New Roman"/>
                <w:szCs w:val="24"/>
              </w:rPr>
            </w:pPr>
            <w:r>
              <w:rPr>
                <w:rFonts w:ascii="Times New Roman" w:hAnsi="Times New Roman" w:cs="Times New Roman"/>
                <w:szCs w:val="24"/>
              </w:rPr>
              <w:t>5</w:t>
            </w:r>
            <w:r w:rsidR="0028572E">
              <w:rPr>
                <w:rFonts w:ascii="Times New Roman" w:hAnsi="Times New Roman" w:cs="Times New Roman"/>
                <w:szCs w:val="24"/>
              </w:rPr>
              <w:t>.</w:t>
            </w:r>
          </w:p>
        </w:tc>
        <w:tc>
          <w:tcPr>
            <w:tcW w:w="7513" w:type="dxa"/>
          </w:tcPr>
          <w:p w:rsidR="00C26465" w:rsidRPr="000C2739" w:rsidRDefault="00C26465" w:rsidP="00C26465">
            <w:pPr>
              <w:pStyle w:val="ConsPlusTitle"/>
              <w:rPr>
                <w:rFonts w:ascii="Times New Roman" w:hAnsi="Times New Roman" w:cs="Times New Roman"/>
                <w:szCs w:val="24"/>
              </w:rPr>
            </w:pPr>
            <w:r w:rsidRPr="000C2739">
              <w:rPr>
                <w:rFonts w:ascii="Times New Roman" w:hAnsi="Times New Roman" w:cs="Times New Roman"/>
                <w:szCs w:val="24"/>
              </w:rPr>
              <w:t>Приложения: календарные план</w:t>
            </w:r>
            <w:r w:rsidR="000C2739" w:rsidRPr="000C2739">
              <w:rPr>
                <w:rFonts w:ascii="Times New Roman" w:hAnsi="Times New Roman" w:cs="Times New Roman"/>
                <w:szCs w:val="24"/>
              </w:rPr>
              <w:t>ы</w:t>
            </w:r>
            <w:r w:rsidR="007E2D61" w:rsidRPr="000C2739">
              <w:rPr>
                <w:rFonts w:ascii="Times New Roman" w:hAnsi="Times New Roman" w:cs="Times New Roman"/>
                <w:szCs w:val="24"/>
              </w:rPr>
              <w:t xml:space="preserve"> воспитательной работы на</w:t>
            </w:r>
            <w:r w:rsidRPr="000C2739">
              <w:rPr>
                <w:rFonts w:ascii="Times New Roman" w:hAnsi="Times New Roman" w:cs="Times New Roman"/>
                <w:szCs w:val="24"/>
              </w:rPr>
              <w:t xml:space="preserve"> летних смен</w:t>
            </w:r>
            <w:r w:rsidR="007E2D61" w:rsidRPr="000C2739">
              <w:rPr>
                <w:rFonts w:ascii="Times New Roman" w:hAnsi="Times New Roman" w:cs="Times New Roman"/>
                <w:szCs w:val="24"/>
              </w:rPr>
              <w:t>ах</w:t>
            </w:r>
            <w:r w:rsidRPr="000C2739">
              <w:rPr>
                <w:rFonts w:ascii="Times New Roman" w:hAnsi="Times New Roman" w:cs="Times New Roman"/>
                <w:szCs w:val="24"/>
              </w:rPr>
              <w:t xml:space="preserve"> 2025 года</w:t>
            </w:r>
          </w:p>
          <w:p w:rsidR="00C26465" w:rsidRPr="000C2739" w:rsidRDefault="00C26465" w:rsidP="00C26465">
            <w:pPr>
              <w:pStyle w:val="ConsPlusTitle"/>
              <w:rPr>
                <w:rFonts w:ascii="Times New Roman" w:hAnsi="Times New Roman" w:cs="Times New Roman"/>
                <w:szCs w:val="24"/>
              </w:rPr>
            </w:pPr>
          </w:p>
        </w:tc>
        <w:tc>
          <w:tcPr>
            <w:tcW w:w="1128" w:type="dxa"/>
          </w:tcPr>
          <w:p w:rsidR="00C26465" w:rsidRPr="000C2739" w:rsidRDefault="000C2739" w:rsidP="00C26465">
            <w:pPr>
              <w:pStyle w:val="ConsPlusTitle"/>
              <w:rPr>
                <w:rFonts w:ascii="Times New Roman" w:hAnsi="Times New Roman" w:cs="Times New Roman"/>
                <w:szCs w:val="24"/>
              </w:rPr>
            </w:pPr>
            <w:r w:rsidRPr="000C2739">
              <w:rPr>
                <w:rFonts w:ascii="Times New Roman" w:hAnsi="Times New Roman" w:cs="Times New Roman"/>
                <w:szCs w:val="24"/>
              </w:rPr>
              <w:t>21</w:t>
            </w:r>
          </w:p>
        </w:tc>
      </w:tr>
    </w:tbl>
    <w:p w:rsidR="00493D31" w:rsidRPr="00C26465" w:rsidRDefault="00493D31" w:rsidP="00C26465">
      <w:pPr>
        <w:pStyle w:val="ConsPlusTitle"/>
        <w:rPr>
          <w:rFonts w:ascii="Times New Roman" w:hAnsi="Times New Roman" w:cs="Times New Roman"/>
          <w:b w:val="0"/>
          <w:szCs w:val="24"/>
        </w:rPr>
      </w:pPr>
    </w:p>
    <w:p w:rsidR="001864A4" w:rsidRPr="00C26465" w:rsidRDefault="001864A4" w:rsidP="00C26465">
      <w:pPr>
        <w:pStyle w:val="ConsPlusNormal"/>
        <w:rPr>
          <w:szCs w:val="24"/>
        </w:rPr>
      </w:pPr>
    </w:p>
    <w:p w:rsidR="00880EEF" w:rsidRPr="00C26465" w:rsidRDefault="00880EEF" w:rsidP="00C26465">
      <w:pPr>
        <w:pStyle w:val="ConsPlusNormal"/>
        <w:rPr>
          <w:szCs w:val="24"/>
        </w:rPr>
      </w:pPr>
    </w:p>
    <w:p w:rsidR="00880EEF" w:rsidRDefault="00880EEF" w:rsidP="00C26465">
      <w:pPr>
        <w:pStyle w:val="ConsPlusNormal"/>
        <w:rPr>
          <w:szCs w:val="24"/>
        </w:rPr>
      </w:pPr>
    </w:p>
    <w:p w:rsidR="000C2739" w:rsidRDefault="000C2739" w:rsidP="00C26465">
      <w:pPr>
        <w:pStyle w:val="ConsPlusNormal"/>
        <w:rPr>
          <w:szCs w:val="24"/>
        </w:rPr>
      </w:pPr>
    </w:p>
    <w:p w:rsidR="000C2739" w:rsidRDefault="000C2739" w:rsidP="00C26465">
      <w:pPr>
        <w:pStyle w:val="ConsPlusNormal"/>
        <w:rPr>
          <w:szCs w:val="24"/>
        </w:rPr>
      </w:pPr>
    </w:p>
    <w:p w:rsidR="000C2739" w:rsidRDefault="000C2739" w:rsidP="00C26465">
      <w:pPr>
        <w:pStyle w:val="ConsPlusNormal"/>
        <w:rPr>
          <w:szCs w:val="24"/>
        </w:rPr>
      </w:pPr>
    </w:p>
    <w:p w:rsidR="000C2739" w:rsidRDefault="000C2739" w:rsidP="00C26465">
      <w:pPr>
        <w:pStyle w:val="ConsPlusNormal"/>
        <w:rPr>
          <w:szCs w:val="24"/>
        </w:rPr>
      </w:pPr>
    </w:p>
    <w:p w:rsidR="000C2739" w:rsidRDefault="000C2739" w:rsidP="00C26465">
      <w:pPr>
        <w:pStyle w:val="ConsPlusNormal"/>
        <w:rPr>
          <w:szCs w:val="24"/>
        </w:rPr>
      </w:pPr>
    </w:p>
    <w:p w:rsidR="000C2739" w:rsidRDefault="000C2739" w:rsidP="00C26465">
      <w:pPr>
        <w:pStyle w:val="ConsPlusNormal"/>
        <w:rPr>
          <w:szCs w:val="24"/>
        </w:rPr>
      </w:pPr>
    </w:p>
    <w:p w:rsidR="000C2739" w:rsidRDefault="000C2739" w:rsidP="00C26465">
      <w:pPr>
        <w:pStyle w:val="ConsPlusNormal"/>
        <w:rPr>
          <w:szCs w:val="24"/>
        </w:rPr>
      </w:pPr>
    </w:p>
    <w:p w:rsidR="000C2739" w:rsidRDefault="000C2739" w:rsidP="00C26465">
      <w:pPr>
        <w:pStyle w:val="ConsPlusNormal"/>
        <w:rPr>
          <w:szCs w:val="24"/>
        </w:rPr>
      </w:pPr>
    </w:p>
    <w:p w:rsidR="000C2739" w:rsidRDefault="000C2739" w:rsidP="00C26465">
      <w:pPr>
        <w:pStyle w:val="ConsPlusNormal"/>
        <w:rPr>
          <w:szCs w:val="24"/>
        </w:rPr>
      </w:pPr>
    </w:p>
    <w:p w:rsidR="000C2739" w:rsidRDefault="000C2739" w:rsidP="00C26465">
      <w:pPr>
        <w:pStyle w:val="ConsPlusNormal"/>
        <w:rPr>
          <w:szCs w:val="24"/>
        </w:rPr>
      </w:pPr>
    </w:p>
    <w:p w:rsidR="000C2739" w:rsidRDefault="000C2739" w:rsidP="00C26465">
      <w:pPr>
        <w:pStyle w:val="ConsPlusNormal"/>
        <w:rPr>
          <w:szCs w:val="24"/>
        </w:rPr>
      </w:pPr>
    </w:p>
    <w:p w:rsidR="000C2739" w:rsidRDefault="000C2739" w:rsidP="00C26465">
      <w:pPr>
        <w:pStyle w:val="ConsPlusNormal"/>
        <w:rPr>
          <w:szCs w:val="24"/>
        </w:rPr>
      </w:pPr>
    </w:p>
    <w:p w:rsidR="000C2739" w:rsidRPr="00C26465" w:rsidRDefault="000C2739" w:rsidP="00C26465">
      <w:pPr>
        <w:pStyle w:val="ConsPlusNormal"/>
        <w:rPr>
          <w:szCs w:val="24"/>
        </w:rPr>
      </w:pPr>
    </w:p>
    <w:p w:rsidR="00880EEF" w:rsidRDefault="00880EEF" w:rsidP="001864A4">
      <w:pPr>
        <w:pStyle w:val="ConsPlusNormal"/>
        <w:jc w:val="both"/>
      </w:pPr>
    </w:p>
    <w:p w:rsidR="00192CD6" w:rsidRDefault="00192CD6" w:rsidP="001864A4">
      <w:pPr>
        <w:pStyle w:val="ConsPlusNormal"/>
        <w:jc w:val="both"/>
      </w:pPr>
    </w:p>
    <w:p w:rsidR="00047181" w:rsidRDefault="00047181" w:rsidP="001864A4">
      <w:pPr>
        <w:pStyle w:val="ConsPlusNormal"/>
        <w:jc w:val="both"/>
      </w:pPr>
    </w:p>
    <w:p w:rsidR="00047181" w:rsidRDefault="00047181" w:rsidP="001864A4">
      <w:pPr>
        <w:pStyle w:val="ConsPlusNormal"/>
        <w:jc w:val="both"/>
      </w:pPr>
    </w:p>
    <w:p w:rsidR="00880EEF" w:rsidRDefault="00880EEF" w:rsidP="001864A4">
      <w:pPr>
        <w:pStyle w:val="ConsPlusNormal"/>
        <w:jc w:val="both"/>
      </w:pPr>
    </w:p>
    <w:p w:rsidR="001864A4" w:rsidRPr="00880EEF" w:rsidRDefault="001864A4" w:rsidP="001864A4">
      <w:pPr>
        <w:pStyle w:val="ConsPlusTitle"/>
        <w:jc w:val="center"/>
        <w:outlineLvl w:val="1"/>
        <w:rPr>
          <w:rFonts w:ascii="Times New Roman" w:hAnsi="Times New Roman" w:cs="Times New Roman"/>
        </w:rPr>
      </w:pPr>
      <w:r w:rsidRPr="00880EEF">
        <w:rPr>
          <w:rFonts w:ascii="Times New Roman" w:hAnsi="Times New Roman" w:cs="Times New Roman"/>
        </w:rPr>
        <w:t>I. Общие положения</w:t>
      </w:r>
    </w:p>
    <w:p w:rsidR="001864A4" w:rsidRDefault="001864A4" w:rsidP="001864A4">
      <w:pPr>
        <w:pStyle w:val="ConsPlusNormal"/>
        <w:jc w:val="both"/>
      </w:pPr>
    </w:p>
    <w:p w:rsidR="001864A4" w:rsidRDefault="001864A4" w:rsidP="001864A4">
      <w:pPr>
        <w:pStyle w:val="ConsPlusNormal"/>
        <w:ind w:firstLine="540"/>
        <w:jc w:val="both"/>
      </w:pPr>
      <w:r>
        <w:t xml:space="preserve">1. Программа воспитательной работы КГБУ </w:t>
      </w:r>
      <w:r w:rsidR="00630372">
        <w:t>АКДООЛ «Березка</w:t>
      </w:r>
      <w:r>
        <w:t xml:space="preserve">» (далее – программа, программа воспитательной работы) разработана на основе Федеральной программы по воспитательной работе для организаций отдыха детей и их оздоровления (Приказ Министерства просвещения </w:t>
      </w:r>
      <w:r w:rsidRPr="00637EB0">
        <w:t xml:space="preserve">России от </w:t>
      </w:r>
      <w:r w:rsidR="00637EB0" w:rsidRPr="00637EB0">
        <w:t>17.03.</w:t>
      </w:r>
      <w:r w:rsidRPr="00637EB0">
        <w:t xml:space="preserve">2025 № </w:t>
      </w:r>
      <w:r w:rsidR="00637EB0" w:rsidRPr="00637EB0">
        <w:t>209</w:t>
      </w:r>
      <w:r w:rsidRPr="00637EB0">
        <w:t>).</w:t>
      </w:r>
    </w:p>
    <w:p w:rsidR="001864A4" w:rsidRDefault="005D4310" w:rsidP="001864A4">
      <w:pPr>
        <w:pStyle w:val="ConsPlusNormal"/>
        <w:ind w:firstLine="540"/>
        <w:jc w:val="both"/>
      </w:pPr>
      <w:r>
        <w:t xml:space="preserve">2. </w:t>
      </w:r>
      <w:r w:rsidR="001864A4">
        <w:t xml:space="preserve">Программа </w:t>
      </w:r>
      <w:r w:rsidR="00637EB0">
        <w:t>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71FEF" w:rsidRPr="007E2D61" w:rsidRDefault="005D4310" w:rsidP="007E2D61">
      <w:pPr>
        <w:pStyle w:val="ConsPlusNormal"/>
        <w:jc w:val="both"/>
        <w:rPr>
          <w:szCs w:val="24"/>
        </w:rPr>
      </w:pPr>
      <w:r>
        <w:tab/>
        <w:t xml:space="preserve">3. </w:t>
      </w:r>
      <w:r w:rsidR="00CB7B61" w:rsidRPr="005D4310">
        <w:t xml:space="preserve">Программа направлена на сохранение и укрепление традиционных российских </w:t>
      </w:r>
      <w:r w:rsidR="00CB7B61" w:rsidRPr="007E2D61">
        <w:rPr>
          <w:szCs w:val="24"/>
        </w:rPr>
        <w:t xml:space="preserve">духовно-нравственных ценностей, к которым относятся жизнь, достоинство, права и </w:t>
      </w:r>
      <w:r w:rsidRPr="007E2D61">
        <w:rPr>
          <w:szCs w:val="24"/>
        </w:rPr>
        <w:t>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 единство народов России.</w:t>
      </w:r>
    </w:p>
    <w:p w:rsidR="007E2D61" w:rsidRDefault="00DD48A1" w:rsidP="007E2D61">
      <w:pPr>
        <w:spacing w:after="0"/>
        <w:ind w:firstLine="708"/>
        <w:jc w:val="both"/>
        <w:rPr>
          <w:rFonts w:ascii="Times New Roman" w:hAnsi="Times New Roman" w:cs="Times New Roman"/>
          <w:sz w:val="24"/>
          <w:szCs w:val="24"/>
        </w:rPr>
      </w:pPr>
      <w:r w:rsidRPr="007E2D61">
        <w:rPr>
          <w:rFonts w:ascii="Times New Roman" w:hAnsi="Times New Roman" w:cs="Times New Roman"/>
          <w:sz w:val="24"/>
          <w:szCs w:val="24"/>
        </w:rPr>
        <w:t>Программа реализуется в Год защитника Отечества, год 80-летнего юбилея Победы советского народа в Великой Отечественной войне 1941-1945 гг. и включает мероприятия</w:t>
      </w:r>
      <w:r w:rsidR="00EC212F" w:rsidRPr="007E2D61">
        <w:rPr>
          <w:rFonts w:ascii="Times New Roman" w:hAnsi="Times New Roman" w:cs="Times New Roman"/>
          <w:sz w:val="24"/>
          <w:szCs w:val="24"/>
        </w:rPr>
        <w:t>, посвященные подвигам защитников Родины</w:t>
      </w:r>
      <w:r w:rsidR="001F0BD2" w:rsidRPr="007E2D61">
        <w:rPr>
          <w:rFonts w:ascii="Times New Roman" w:hAnsi="Times New Roman" w:cs="Times New Roman"/>
          <w:sz w:val="24"/>
          <w:szCs w:val="24"/>
        </w:rPr>
        <w:t>, реализацию тематических дней, посвященных 80-й годовщине Победы</w:t>
      </w:r>
      <w:r w:rsidR="00EC212F" w:rsidRPr="007E2D61">
        <w:rPr>
          <w:rFonts w:ascii="Times New Roman" w:hAnsi="Times New Roman" w:cs="Times New Roman"/>
          <w:sz w:val="24"/>
          <w:szCs w:val="24"/>
        </w:rPr>
        <w:t>.</w:t>
      </w:r>
      <w:r w:rsidRPr="007E2D61">
        <w:rPr>
          <w:rFonts w:ascii="Times New Roman" w:hAnsi="Times New Roman" w:cs="Times New Roman"/>
          <w:sz w:val="24"/>
          <w:szCs w:val="24"/>
        </w:rPr>
        <w:t xml:space="preserve"> </w:t>
      </w:r>
    </w:p>
    <w:p w:rsidR="005D4310" w:rsidRDefault="00DD48A1" w:rsidP="001864A4">
      <w:pPr>
        <w:pStyle w:val="ConsPlusNormal"/>
        <w:ind w:firstLine="540"/>
        <w:jc w:val="both"/>
      </w:pPr>
      <w:r>
        <w:t>2025 год объявлен также Годом детского отдыха в системе образования Российской Федерации. Ключевыми</w:t>
      </w:r>
      <w:r w:rsidR="0036389E">
        <w:t xml:space="preserve"> </w:t>
      </w:r>
      <w:r w:rsidR="008D7C97">
        <w:t>событиями станут проекты «</w:t>
      </w:r>
      <w:proofErr w:type="spellStart"/>
      <w:r w:rsidR="008D7C97">
        <w:t>СТОлиц</w:t>
      </w:r>
      <w:r w:rsidR="001F0BD2">
        <w:t>а</w:t>
      </w:r>
      <w:proofErr w:type="spellEnd"/>
      <w:r w:rsidR="008D7C97">
        <w:t>», ВСПО «Победа» и другие.</w:t>
      </w:r>
    </w:p>
    <w:p w:rsidR="00DD48A1" w:rsidRDefault="005D4310" w:rsidP="001864A4">
      <w:pPr>
        <w:pStyle w:val="ConsPlusNormal"/>
        <w:ind w:firstLine="540"/>
        <w:jc w:val="both"/>
      </w:pPr>
      <w: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1864A4" w:rsidRPr="00537DA4" w:rsidRDefault="00CB7B61" w:rsidP="00E12356">
      <w:pPr>
        <w:pStyle w:val="ConsPlusNormal"/>
        <w:ind w:firstLine="540"/>
        <w:jc w:val="both"/>
      </w:pPr>
      <w:r>
        <w:t>5</w:t>
      </w:r>
      <w:r w:rsidR="001864A4" w:rsidRPr="00537DA4">
        <w:t>. Методологической основой разработки и реализации Программы воспитательной работы являются два основных подхода:</w:t>
      </w:r>
      <w:r>
        <w:t xml:space="preserve"> </w:t>
      </w:r>
      <w:r w:rsidR="001864A4" w:rsidRPr="00537DA4">
        <w:t>системно-деятельностный</w:t>
      </w:r>
      <w:r>
        <w:t xml:space="preserve"> и </w:t>
      </w:r>
      <w:r w:rsidR="001864A4" w:rsidRPr="00537DA4">
        <w:t>аксиологический.</w:t>
      </w:r>
    </w:p>
    <w:p w:rsidR="00E12356" w:rsidRPr="00537DA4" w:rsidRDefault="001864A4" w:rsidP="00E12356">
      <w:pPr>
        <w:pStyle w:val="ConsPlusNormal"/>
        <w:ind w:firstLine="540"/>
        <w:jc w:val="both"/>
      </w:pPr>
      <w:r w:rsidRPr="00537DA4">
        <w:t>Системно-деятельностный подход подразумевает организацию воспитательной деятельности</w:t>
      </w:r>
      <w:r w:rsidR="00E12356" w:rsidRPr="00537DA4">
        <w:t xml:space="preserve"> в </w:t>
      </w:r>
      <w:r w:rsidR="00630372">
        <w:t>АКДООЛ</w:t>
      </w:r>
      <w:r w:rsidR="00E12356" w:rsidRPr="00537DA4">
        <w:t xml:space="preserve"> «</w:t>
      </w:r>
      <w:r w:rsidR="00630372">
        <w:t>Березка</w:t>
      </w:r>
      <w:r w:rsidR="00E12356" w:rsidRPr="00537DA4">
        <w:t>»</w:t>
      </w:r>
      <w:r w:rsidRPr="00537DA4">
        <w:t>,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ребенка как субъекта жизнедеятельности, имеющего системное представление о мире, своем месте и роли в нем.</w:t>
      </w:r>
    </w:p>
    <w:p w:rsidR="00880EEF" w:rsidRDefault="001864A4" w:rsidP="00880EEF">
      <w:pPr>
        <w:pStyle w:val="ConsPlusNormal"/>
        <w:ind w:firstLine="540"/>
        <w:jc w:val="both"/>
      </w:pPr>
      <w:r w:rsidRPr="00537DA4">
        <w:t>Аксиологический подход подразумевает ценностное, духовно-практическое освоение действительности</w:t>
      </w:r>
      <w:r w:rsidR="00880EEF" w:rsidRPr="00537DA4">
        <w:t xml:space="preserve">. </w:t>
      </w:r>
      <w:r w:rsidRPr="00537DA4">
        <w:t>В данном подходе человек, личность рассматривается как наивысшая ценность общества, самоцель общественного развития.</w:t>
      </w:r>
      <w:r w:rsidR="00880EEF" w:rsidRPr="00537DA4">
        <w:t xml:space="preserve"> </w:t>
      </w:r>
      <w:r w:rsidRPr="00537DA4">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CB7B61" w:rsidRPr="00F15551" w:rsidRDefault="00CB7B61" w:rsidP="00CB7B61">
      <w:pPr>
        <w:pStyle w:val="ConsPlusNormal"/>
        <w:ind w:firstLine="540"/>
        <w:jc w:val="both"/>
      </w:pPr>
      <w:r>
        <w:t>6</w:t>
      </w:r>
      <w:r w:rsidRPr="00F15551">
        <w:t>. Принципы реализации программы:</w:t>
      </w:r>
    </w:p>
    <w:p w:rsidR="00CB7B61" w:rsidRPr="00F15551" w:rsidRDefault="00CB7B61" w:rsidP="00CB7B61">
      <w:pPr>
        <w:pStyle w:val="ConsPlusNormal"/>
        <w:ind w:firstLine="540"/>
        <w:jc w:val="both"/>
      </w:pPr>
      <w:r w:rsidRPr="00F15551">
        <w:t>принцип единого целевого начала воспитательной деятельности;</w:t>
      </w:r>
    </w:p>
    <w:p w:rsidR="00CB7B61" w:rsidRPr="00F15551" w:rsidRDefault="00CB7B61" w:rsidP="00CB7B61">
      <w:pPr>
        <w:pStyle w:val="ConsPlusNormal"/>
        <w:ind w:firstLine="540"/>
        <w:jc w:val="both"/>
      </w:pPr>
      <w:r w:rsidRPr="00F15551">
        <w:t>принцип системности, непрерывности и преемственности воспитательной деятельности;</w:t>
      </w:r>
    </w:p>
    <w:p w:rsidR="00CB7B61" w:rsidRPr="00F15551" w:rsidRDefault="00CB7B61" w:rsidP="00CB7B61">
      <w:pPr>
        <w:pStyle w:val="ConsPlusNormal"/>
        <w:ind w:firstLine="540"/>
        <w:jc w:val="both"/>
      </w:pPr>
      <w:r w:rsidRPr="00F15551">
        <w:t>принцип единства концептуальных подходов, методов и форм воспитательной деятельности;</w:t>
      </w:r>
    </w:p>
    <w:p w:rsidR="00CB7B61" w:rsidRPr="00F15551" w:rsidRDefault="00CB7B61" w:rsidP="00CB7B61">
      <w:pPr>
        <w:pStyle w:val="ConsPlusNormal"/>
        <w:ind w:firstLine="540"/>
        <w:jc w:val="both"/>
      </w:pPr>
      <w:r w:rsidRPr="00F15551">
        <w:lastRenderedPageBreak/>
        <w:t>принцип учета возрастных и индивидуальных особенностей воспитанников и их групп;</w:t>
      </w:r>
    </w:p>
    <w:p w:rsidR="00CB7B61" w:rsidRPr="00F15551" w:rsidRDefault="00CB7B61" w:rsidP="00CB7B61">
      <w:pPr>
        <w:pStyle w:val="ConsPlusNormal"/>
        <w:ind w:firstLine="540"/>
        <w:jc w:val="both"/>
      </w:pPr>
      <w:r w:rsidRPr="00F15551">
        <w:t>принцип приоритета конструктивных интересов и потребностей детей;</w:t>
      </w:r>
    </w:p>
    <w:p w:rsidR="00CB7B61" w:rsidRPr="00F15551" w:rsidRDefault="00CB7B61" w:rsidP="00CB7B61">
      <w:pPr>
        <w:pStyle w:val="ConsPlusNormal"/>
        <w:ind w:firstLine="540"/>
        <w:jc w:val="both"/>
      </w:pPr>
      <w:r w:rsidRPr="00F15551">
        <w:t>принцип реальности и измеримости итогов воспитательной деятельности.</w:t>
      </w:r>
    </w:p>
    <w:p w:rsidR="00CB7B61" w:rsidRDefault="00CB7B61" w:rsidP="00880EEF">
      <w:pPr>
        <w:pStyle w:val="ConsPlusNormal"/>
        <w:ind w:firstLine="540"/>
        <w:jc w:val="both"/>
      </w:pPr>
    </w:p>
    <w:p w:rsidR="00CB7B61" w:rsidRPr="00537DA4" w:rsidRDefault="00DE7443" w:rsidP="00880EEF">
      <w:pPr>
        <w:pStyle w:val="ConsPlusNormal"/>
        <w:ind w:firstLine="540"/>
        <w:jc w:val="both"/>
      </w:pPr>
      <w:r w:rsidRPr="00972EAF">
        <w:rPr>
          <w:b/>
          <w:lang w:val="en-US"/>
        </w:rPr>
        <w:t>II</w:t>
      </w:r>
      <w:r w:rsidR="00972EAF">
        <w:rPr>
          <w:b/>
        </w:rPr>
        <w:t xml:space="preserve">. </w:t>
      </w:r>
      <w:r w:rsidR="00CB7B61" w:rsidRPr="00825584">
        <w:rPr>
          <w:b/>
        </w:rPr>
        <w:t xml:space="preserve">Целевой раздел </w:t>
      </w:r>
    </w:p>
    <w:p w:rsidR="00537DA4" w:rsidRPr="00537DA4" w:rsidRDefault="00CB7B61" w:rsidP="00537DA4">
      <w:pPr>
        <w:pStyle w:val="ConsPlusNormal"/>
        <w:ind w:firstLine="540"/>
        <w:jc w:val="both"/>
      </w:pPr>
      <w:r>
        <w:t>7</w:t>
      </w:r>
      <w:r w:rsidR="001864A4" w:rsidRPr="00537DA4">
        <w:t>. Целью Программы является актуализация, формирование и внедрение единых подходов к воспитанию и развитию детей и молодежи в организации отдыха и оздоровления детей</w:t>
      </w:r>
      <w:r w:rsidR="00880EEF" w:rsidRPr="00537DA4">
        <w:t xml:space="preserve">, в частности в </w:t>
      </w:r>
      <w:r w:rsidR="00630372">
        <w:t>АКДООЛ «Березка»</w:t>
      </w:r>
      <w:r w:rsidR="00880EEF" w:rsidRPr="00537DA4">
        <w:t>,</w:t>
      </w:r>
      <w:r w:rsidR="001864A4" w:rsidRPr="00537DA4">
        <w:t xml:space="preserve">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8D7C97" w:rsidRDefault="00F50949" w:rsidP="008D7C97">
      <w:pPr>
        <w:pStyle w:val="ConsPlusNormal"/>
        <w:ind w:firstLine="540"/>
        <w:jc w:val="both"/>
      </w:pPr>
      <w:r>
        <w:t>8</w:t>
      </w:r>
      <w:r w:rsidR="001864A4" w:rsidRPr="00F15551">
        <w:t xml:space="preserve">. Задачами Программы воспитательной работы </w:t>
      </w:r>
      <w:r w:rsidR="00117FC6" w:rsidRPr="00F15551">
        <w:t xml:space="preserve">в </w:t>
      </w:r>
      <w:r w:rsidR="00630372">
        <w:t xml:space="preserve">АКДООЛ «Березка» </w:t>
      </w:r>
      <w:r w:rsidR="001864A4" w:rsidRPr="00F15551">
        <w:t>являются:</w:t>
      </w:r>
    </w:p>
    <w:p w:rsidR="008D7C97" w:rsidRDefault="001864A4" w:rsidP="008D7C97">
      <w:pPr>
        <w:pStyle w:val="ConsPlusNormal"/>
        <w:ind w:firstLine="540"/>
        <w:jc w:val="both"/>
      </w:pPr>
      <w:r w:rsidRPr="00F15551">
        <w:t>разработка единых подходов к воспитательной деятельности педагогическ</w:t>
      </w:r>
      <w:r w:rsidR="00104C35" w:rsidRPr="00F15551">
        <w:t xml:space="preserve">ого </w:t>
      </w:r>
      <w:r w:rsidRPr="00F15551">
        <w:t>коллектив</w:t>
      </w:r>
      <w:r w:rsidR="00104C35" w:rsidRPr="00F15551">
        <w:t>а</w:t>
      </w:r>
      <w:r w:rsidR="009E2612" w:rsidRPr="00F15551">
        <w:t xml:space="preserve"> при реализации </w:t>
      </w:r>
      <w:r w:rsidRPr="00F15551">
        <w:t>воспитательны</w:t>
      </w:r>
      <w:r w:rsidR="009E2612" w:rsidRPr="00F15551">
        <w:t>х</w:t>
      </w:r>
      <w:r w:rsidRPr="00F15551">
        <w:t>, досуговы</w:t>
      </w:r>
      <w:r w:rsidR="009E2612" w:rsidRPr="00F15551">
        <w:t>х</w:t>
      </w:r>
      <w:r w:rsidRPr="00F15551">
        <w:t xml:space="preserve"> и развивающи</w:t>
      </w:r>
      <w:r w:rsidR="009E2612" w:rsidRPr="00F15551">
        <w:t>х</w:t>
      </w:r>
      <w:r w:rsidRPr="00F15551">
        <w:t xml:space="preserve"> программ в сфере детского отдыха;</w:t>
      </w:r>
    </w:p>
    <w:p w:rsidR="008D7C97" w:rsidRDefault="001864A4" w:rsidP="008D7C97">
      <w:pPr>
        <w:pStyle w:val="ConsPlusNormal"/>
        <w:ind w:firstLine="540"/>
        <w:jc w:val="both"/>
      </w:pPr>
      <w:r w:rsidRPr="00F15551">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1864A4" w:rsidRPr="00972EAF" w:rsidRDefault="001864A4" w:rsidP="008D7C97">
      <w:pPr>
        <w:pStyle w:val="ConsPlusNormal"/>
        <w:ind w:firstLine="540"/>
        <w:jc w:val="both"/>
      </w:pPr>
      <w:r w:rsidRPr="00F15551">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w:t>
      </w:r>
      <w:r w:rsidRPr="00972EAF">
        <w:t>работы в организации отдыха детей и их оздоровления</w:t>
      </w:r>
      <w:r w:rsidR="00F15551" w:rsidRPr="00972EAF">
        <w:t>.</w:t>
      </w:r>
    </w:p>
    <w:p w:rsidR="005D4310" w:rsidRPr="00972EAF" w:rsidRDefault="005D4310" w:rsidP="005D4310">
      <w:pPr>
        <w:pStyle w:val="ConsPlusNormal"/>
        <w:ind w:firstLine="540"/>
        <w:jc w:val="both"/>
      </w:pPr>
      <w:r w:rsidRPr="00972EAF">
        <w:t>9. При реализации цели Программы учтен</w:t>
      </w:r>
      <w:r w:rsidR="004107AE" w:rsidRPr="00972EAF">
        <w:t>ы</w:t>
      </w:r>
      <w:r w:rsidRPr="00972EAF">
        <w:t xml:space="preserve"> возрастн</w:t>
      </w:r>
      <w:r w:rsidR="004107AE" w:rsidRPr="00972EAF">
        <w:t>ые группы детей:</w:t>
      </w:r>
    </w:p>
    <w:p w:rsidR="005D4310" w:rsidRPr="00972EAF" w:rsidRDefault="005D4310" w:rsidP="005D4310">
      <w:pPr>
        <w:pStyle w:val="ConsPlusNormal"/>
        <w:ind w:firstLine="540"/>
        <w:jc w:val="both"/>
      </w:pPr>
      <w:r w:rsidRPr="00972EAF">
        <w:t>7 - 10 лет - младшие школьники;</w:t>
      </w:r>
    </w:p>
    <w:p w:rsidR="005D4310" w:rsidRPr="00972EAF" w:rsidRDefault="005D4310" w:rsidP="005D4310">
      <w:pPr>
        <w:pStyle w:val="ConsPlusNormal"/>
        <w:ind w:firstLine="540"/>
        <w:jc w:val="both"/>
      </w:pPr>
      <w:r w:rsidRPr="00972EAF">
        <w:t>11 - 14 лет - подростки;</w:t>
      </w:r>
    </w:p>
    <w:p w:rsidR="005D4310" w:rsidRPr="00972EAF" w:rsidRDefault="005D4310" w:rsidP="005D4310">
      <w:pPr>
        <w:pStyle w:val="ConsPlusNormal"/>
        <w:ind w:firstLine="540"/>
        <w:jc w:val="both"/>
      </w:pPr>
      <w:r w:rsidRPr="00972EAF">
        <w:t>15 - 17 лет - старшие школьники.</w:t>
      </w:r>
    </w:p>
    <w:p w:rsidR="005D4310" w:rsidRPr="00972EAF" w:rsidRDefault="004107AE" w:rsidP="005D4310">
      <w:pPr>
        <w:pStyle w:val="ConsPlusNormal"/>
        <w:ind w:firstLine="540"/>
        <w:jc w:val="both"/>
      </w:pPr>
      <w:r w:rsidRPr="00972EAF">
        <w:t>10. Конкретизация цели воспитательной работы применительно к возрастным особенностям детей</w:t>
      </w:r>
      <w:r w:rsidR="00871683" w:rsidRPr="00972EAF">
        <w:t xml:space="preserve"> позволяет выделить в ней следующие целевые приоритеты:</w:t>
      </w:r>
    </w:p>
    <w:p w:rsidR="000A18F2" w:rsidRDefault="00871683" w:rsidP="000A18F2">
      <w:pPr>
        <w:pStyle w:val="ConsPlusNormal"/>
        <w:ind w:firstLine="540"/>
        <w:jc w:val="both"/>
      </w:pPr>
      <w:r w:rsidRPr="00972EAF">
        <w:t xml:space="preserve">10.1. В воспитании детей младшего школьного возраста целевым приоритетом является создание благоприятных условий </w:t>
      </w:r>
      <w:r w:rsidR="000A18F2" w:rsidRPr="00972EAF">
        <w:t>для усвоения</w:t>
      </w:r>
      <w:r w:rsidR="000A18F2">
        <w:t xml:space="preserve">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972EAF" w:rsidRDefault="003E5D67" w:rsidP="00972EAF">
      <w:pPr>
        <w:pStyle w:val="ConsPlusNormal"/>
        <w:ind w:firstLine="540"/>
        <w:jc w:val="both"/>
      </w:pPr>
      <w:r>
        <w:t xml:space="preserve">10.2. </w:t>
      </w:r>
      <w:r w:rsidR="000A18F2">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0A18F2" w:rsidRDefault="000A18F2" w:rsidP="00972EAF">
      <w:pPr>
        <w:pStyle w:val="ConsPlusNormal"/>
        <w:ind w:firstLine="540"/>
        <w:jc w:val="both"/>
      </w:pPr>
      <w:r>
        <w:t>10.3</w:t>
      </w:r>
      <w:r w:rsidR="00972EAF">
        <w:t xml:space="preserve">.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rsidR="000A18F2" w:rsidRDefault="000A18F2" w:rsidP="001864A4">
      <w:pPr>
        <w:pStyle w:val="ConsPlusNormal"/>
        <w:spacing w:before="240"/>
        <w:ind w:firstLine="540"/>
        <w:jc w:val="both"/>
      </w:pPr>
      <w:r>
        <w:t xml:space="preserve">11. Разделы Программы </w:t>
      </w:r>
      <w:r w:rsidR="00972EAF">
        <w:t xml:space="preserve">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w:t>
      </w:r>
    </w:p>
    <w:p w:rsidR="00AD3DA9" w:rsidRPr="004D6367" w:rsidRDefault="00AD3DA9" w:rsidP="001864A4">
      <w:pPr>
        <w:pStyle w:val="ConsPlusNormal"/>
        <w:spacing w:before="240"/>
        <w:ind w:firstLine="540"/>
        <w:jc w:val="both"/>
        <w:rPr>
          <w:b/>
        </w:rPr>
      </w:pPr>
    </w:p>
    <w:p w:rsidR="003E5D67" w:rsidRPr="00972EAF" w:rsidRDefault="00972EAF" w:rsidP="001864A4">
      <w:pPr>
        <w:pStyle w:val="ConsPlusNormal"/>
        <w:spacing w:before="240"/>
        <w:ind w:firstLine="540"/>
        <w:jc w:val="both"/>
        <w:rPr>
          <w:b/>
        </w:rPr>
      </w:pPr>
      <w:r w:rsidRPr="00972EAF">
        <w:rPr>
          <w:b/>
          <w:lang w:val="en-US"/>
        </w:rPr>
        <w:lastRenderedPageBreak/>
        <w:t>II</w:t>
      </w:r>
      <w:r w:rsidR="00DE7443" w:rsidRPr="00972EAF">
        <w:rPr>
          <w:b/>
          <w:lang w:val="en-US"/>
        </w:rPr>
        <w:t>I</w:t>
      </w:r>
      <w:r w:rsidRPr="00972EAF">
        <w:rPr>
          <w:b/>
        </w:rPr>
        <w:t>. Содержательный раздел</w:t>
      </w:r>
    </w:p>
    <w:p w:rsidR="00972EAF" w:rsidRDefault="00972EAF" w:rsidP="00847239">
      <w:pPr>
        <w:pStyle w:val="ConsPlusNormal"/>
        <w:ind w:firstLine="540"/>
        <w:jc w:val="both"/>
      </w:pPr>
      <w:r>
        <w:t xml:space="preserve">12. В основу каждого направления воспитательной работы в </w:t>
      </w:r>
      <w:r w:rsidR="00630372">
        <w:t xml:space="preserve">АКДООЛ «Березка» </w:t>
      </w:r>
      <w:r w:rsidR="00DE7443">
        <w:t>заложены базовые ценности, которые способствуют всестороннему развитию личности и успешной социализации в современных условиях.</w:t>
      </w:r>
    </w:p>
    <w:p w:rsidR="00DE7443" w:rsidRDefault="00DE7443" w:rsidP="00847239">
      <w:pPr>
        <w:pStyle w:val="ConsPlusNormal"/>
        <w:ind w:firstLine="540"/>
        <w:jc w:val="both"/>
      </w:pPr>
      <w:r>
        <w:t>Основные направления воспитательной работы включают в себя:</w:t>
      </w:r>
    </w:p>
    <w:p w:rsidR="00A24544" w:rsidRDefault="00A24544" w:rsidP="00A24544">
      <w:pPr>
        <w:pStyle w:val="ConsPlusNormal"/>
        <w:ind w:firstLine="540"/>
        <w:jc w:val="both"/>
      </w:pPr>
      <w: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24544" w:rsidRDefault="00A24544" w:rsidP="00A24544">
      <w:pPr>
        <w:pStyle w:val="ConsPlusNormal"/>
        <w:ind w:firstLine="540"/>
        <w:jc w:val="both"/>
      </w:pPr>
      <w: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A24544" w:rsidRDefault="00A24544" w:rsidP="00A24544">
      <w:pPr>
        <w:pStyle w:val="ConsPlusNormal"/>
        <w:ind w:firstLine="540"/>
        <w:jc w:val="both"/>
      </w:pPr>
      <w: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A24544" w:rsidRDefault="00A24544" w:rsidP="00A24544">
      <w:pPr>
        <w:pStyle w:val="ConsPlusNormal"/>
        <w:ind w:firstLine="540"/>
        <w:jc w:val="both"/>
      </w:pPr>
      <w: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4544" w:rsidRDefault="00A24544" w:rsidP="00A24544">
      <w:pPr>
        <w:pStyle w:val="ConsPlusNormal"/>
        <w:ind w:firstLine="540"/>
        <w:jc w:val="both"/>
      </w:pPr>
      <w: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24544" w:rsidRDefault="00A24544" w:rsidP="00A24544">
      <w:pPr>
        <w:pStyle w:val="ConsPlusNormal"/>
        <w:ind w:firstLine="540"/>
        <w:jc w:val="both"/>
      </w:pPr>
      <w: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A24544" w:rsidRDefault="00A24544" w:rsidP="00A24544">
      <w:pPr>
        <w:pStyle w:val="ConsPlusNormal"/>
        <w:ind w:firstLine="540"/>
        <w:jc w:val="both"/>
      </w:pPr>
      <w: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24544" w:rsidRDefault="00A24544" w:rsidP="00A24544">
      <w:pPr>
        <w:pStyle w:val="ConsPlusNormal"/>
        <w:ind w:firstLine="540"/>
        <w:jc w:val="both"/>
      </w:pPr>
      <w: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D67B4" w:rsidRDefault="00847239" w:rsidP="00DD67B4">
      <w:pPr>
        <w:pStyle w:val="ConsPlusNormal"/>
        <w:spacing w:before="240"/>
        <w:ind w:firstLine="540"/>
        <w:jc w:val="both"/>
      </w:pPr>
      <w:r>
        <w:tab/>
        <w:t xml:space="preserve">13. В общем блоке реализации содержания «Мир» </w:t>
      </w:r>
      <w:r w:rsidR="00DD67B4">
        <w:t xml:space="preserve">Программой воспитательной работы </w:t>
      </w:r>
      <w:r w:rsidR="00F7162A">
        <w:t xml:space="preserve">КГБУ </w:t>
      </w:r>
      <w:r w:rsidR="00630372">
        <w:t xml:space="preserve">АКДООЛ «Березка» </w:t>
      </w:r>
      <w:r w:rsidR="00DD67B4">
        <w:t>учтены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A24544" w:rsidRDefault="00DD67B4" w:rsidP="00A24544">
      <w:pPr>
        <w:pStyle w:val="ConsPlusNormal"/>
        <w:jc w:val="both"/>
      </w:pPr>
      <w:r>
        <w:t xml:space="preserve"> </w:t>
      </w:r>
      <w:r w:rsidR="001E4CB3">
        <w:tab/>
      </w:r>
      <w:r>
        <w:t xml:space="preserve">Содержание блока </w:t>
      </w:r>
      <w:r w:rsidR="001E4CB3">
        <w:t>«Мир» реализуется в следующих формах:</w:t>
      </w:r>
    </w:p>
    <w:p w:rsidR="001E4CB3" w:rsidRDefault="001E4CB3" w:rsidP="002F1838">
      <w:pPr>
        <w:pStyle w:val="ConsPlusNormal"/>
        <w:ind w:firstLine="540"/>
        <w:jc w:val="both"/>
      </w:pPr>
      <w:r>
        <w:tab/>
      </w:r>
      <w:r w:rsidR="00195D61">
        <w:t xml:space="preserve">литературные вечера, исторические игры, информационные часы </w:t>
      </w:r>
      <w:r>
        <w:t>«</w:t>
      </w:r>
      <w:r w:rsidR="00195D61">
        <w:t>Жизнь замечательных людей</w:t>
      </w:r>
      <w:r>
        <w:t>»</w:t>
      </w:r>
      <w:r w:rsidR="00195D61">
        <w:t xml:space="preserve">, на которых </w:t>
      </w:r>
      <w:r>
        <w:t>детя</w:t>
      </w:r>
      <w:r w:rsidR="00195D61">
        <w:t xml:space="preserve">м задаются образцы нравственного поведения, через знакомство с историческими деятелями науки и культуры разных стран и эпох, с героями-защитниками </w:t>
      </w:r>
      <w:r>
        <w:t>О</w:t>
      </w:r>
      <w:r w:rsidR="00195D61">
        <w:t>течества</w:t>
      </w:r>
      <w:r>
        <w:t>;</w:t>
      </w:r>
      <w:r w:rsidR="00195D61">
        <w:t xml:space="preserve"> </w:t>
      </w:r>
    </w:p>
    <w:p w:rsidR="001E4CB3" w:rsidRDefault="001E4CB3" w:rsidP="002F1838">
      <w:pPr>
        <w:pStyle w:val="ConsPlusNormal"/>
        <w:ind w:firstLine="540"/>
        <w:jc w:val="both"/>
      </w:pPr>
      <w:r>
        <w:tab/>
      </w:r>
      <w:r w:rsidR="00195D61">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r>
        <w:t>;</w:t>
      </w:r>
    </w:p>
    <w:p w:rsidR="001E4CB3" w:rsidRDefault="001E4CB3" w:rsidP="002F1838">
      <w:pPr>
        <w:pStyle w:val="ConsPlusNormal"/>
        <w:ind w:firstLine="540"/>
        <w:jc w:val="both"/>
      </w:pPr>
      <w:r>
        <w:tab/>
      </w:r>
      <w:r w:rsidR="00195D61">
        <w:t xml:space="preserve">тематические мероприятия, направленные на формирование культуры мира, позволяющие ребятам осознать важность уважения к разнообразию культур и народов, </w:t>
      </w:r>
      <w:r w:rsidR="00195D61">
        <w:lastRenderedPageBreak/>
        <w:t>развить навыки гармоничного взаимодействия и сотрудничества</w:t>
      </w:r>
      <w:r>
        <w:t>;</w:t>
      </w:r>
    </w:p>
    <w:p w:rsidR="00195D61" w:rsidRDefault="00195D61" w:rsidP="007519EA">
      <w:pPr>
        <w:pStyle w:val="ConsPlusNormal"/>
        <w:ind w:firstLine="540"/>
        <w:jc w:val="both"/>
      </w:pPr>
      <w:r>
        <w:t xml:space="preserve"> </w:t>
      </w:r>
      <w:r w:rsidR="001E4CB3">
        <w:tab/>
      </w:r>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интересными людьми, дискуссионные клубы, дебаты, диспуты</w:t>
      </w:r>
      <w:r w:rsidR="001E4CB3">
        <w:t>;</w:t>
      </w:r>
    </w:p>
    <w:p w:rsidR="001E4CB3" w:rsidRDefault="001E4CB3" w:rsidP="007519EA">
      <w:pPr>
        <w:pStyle w:val="ConsPlusNormal"/>
        <w:ind w:firstLine="540"/>
        <w:jc w:val="both"/>
      </w:pPr>
      <w:r>
        <w:tab/>
      </w:r>
      <w:r w:rsidR="00195D61">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w:t>
      </w:r>
      <w:r>
        <w:t xml:space="preserve">; </w:t>
      </w:r>
    </w:p>
    <w:p w:rsidR="00195D61" w:rsidRDefault="001E4CB3" w:rsidP="007519EA">
      <w:pPr>
        <w:pStyle w:val="ConsPlusNormal"/>
        <w:ind w:firstLine="540"/>
        <w:jc w:val="both"/>
      </w:pPr>
      <w:r>
        <w:tab/>
      </w:r>
      <w:r w:rsidR="00195D61">
        <w:t>тематические беседы и диалоги на тему духовно-нравственного воспитания</w:t>
      </w:r>
      <w:r>
        <w:t>,</w:t>
      </w:r>
      <w:r w:rsidR="00195D61">
        <w:t xml:space="preserve"> </w:t>
      </w:r>
      <w:r>
        <w:t>п</w:t>
      </w:r>
      <w:r w:rsidR="00195D61">
        <w:t xml:space="preserve">роведение обсуждений на темы морали, духовных ценностей, честности, справедливости и милосердия. </w:t>
      </w:r>
    </w:p>
    <w:p w:rsidR="00195D61" w:rsidRPr="00321294" w:rsidRDefault="00321294" w:rsidP="00195D61">
      <w:pPr>
        <w:pStyle w:val="ConsPlusNormal"/>
        <w:spacing w:before="240"/>
        <w:ind w:firstLine="540"/>
        <w:jc w:val="both"/>
      </w:pPr>
      <w:r>
        <w:t xml:space="preserve">14. </w:t>
      </w:r>
      <w:r w:rsidRPr="00321294">
        <w:t xml:space="preserve">В общем блоке реализации содержания «Россия» Программа </w:t>
      </w:r>
      <w:r w:rsidR="00F7162A">
        <w:t>КГБУ</w:t>
      </w:r>
      <w:r w:rsidR="00F7162A" w:rsidRPr="00321294">
        <w:t xml:space="preserve"> </w:t>
      </w:r>
      <w:r w:rsidR="00F7162A">
        <w:t xml:space="preserve">АКДООЛ «Березка» </w:t>
      </w:r>
      <w:r w:rsidRPr="00321294">
        <w:t>предусматривает пять комплек</w:t>
      </w:r>
      <w:r>
        <w:t>с</w:t>
      </w:r>
      <w:r w:rsidRPr="00321294">
        <w:t>ов мероприятий:</w:t>
      </w:r>
    </w:p>
    <w:p w:rsidR="00195D61" w:rsidRDefault="00321294" w:rsidP="003B691D">
      <w:pPr>
        <w:pStyle w:val="ConsPlusNormal"/>
        <w:ind w:firstLine="540"/>
        <w:jc w:val="both"/>
      </w:pPr>
      <w:r w:rsidRPr="00321294">
        <w:t xml:space="preserve">14.1. </w:t>
      </w:r>
      <w:r w:rsidR="00195D61" w:rsidRPr="00321294">
        <w:t>Первый</w:t>
      </w:r>
      <w:r w:rsidR="00195D61">
        <w:t xml:space="preserve">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195D61" w:rsidRDefault="00B8597B" w:rsidP="003B691D">
      <w:pPr>
        <w:pStyle w:val="ConsPlusNormal"/>
        <w:ind w:firstLine="540"/>
        <w:jc w:val="both"/>
      </w:pPr>
      <w:r>
        <w:t>Реализу</w:t>
      </w:r>
      <w:r w:rsidR="00195D61">
        <w:t>емые форматы мероприятий:</w:t>
      </w:r>
    </w:p>
    <w:p w:rsidR="00195D61" w:rsidRDefault="00195D61" w:rsidP="003B691D">
      <w:pPr>
        <w:pStyle w:val="ConsPlusNormal"/>
        <w:ind w:firstLine="540"/>
        <w:jc w:val="both"/>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w:t>
      </w:r>
      <w:r w:rsidR="00321294">
        <w:t>, а также ежедневные церемонии подъема (спуска) Государственного флага Российской Федерации</w:t>
      </w:r>
      <w:r>
        <w:t>;</w:t>
      </w:r>
    </w:p>
    <w:p w:rsidR="00321294" w:rsidRDefault="00321294" w:rsidP="003B691D">
      <w:pPr>
        <w:pStyle w:val="ConsPlusNormal"/>
        <w:ind w:firstLine="540"/>
        <w:jc w:val="both"/>
      </w:pPr>
      <w:r>
        <w:t>тематические дни;</w:t>
      </w:r>
    </w:p>
    <w:p w:rsidR="00630372" w:rsidRDefault="00195D61" w:rsidP="00630372">
      <w:pPr>
        <w:pStyle w:val="ConsPlusNormal"/>
        <w:ind w:firstLine="540"/>
        <w:jc w:val="both"/>
      </w:pPr>
      <w:r>
        <w:t xml:space="preserve">использование в работе материалов </w:t>
      </w:r>
      <w:r w:rsidR="00321294">
        <w:t>о ц</w:t>
      </w:r>
      <w:r>
        <w:t>ивилизационно</w:t>
      </w:r>
      <w:r w:rsidR="00321294">
        <w:t>м</w:t>
      </w:r>
      <w:r>
        <w:t xml:space="preserve"> наследи</w:t>
      </w:r>
      <w:r w:rsidR="00321294">
        <w:t>и</w:t>
      </w:r>
      <w:r>
        <w:t xml:space="preserve"> России</w:t>
      </w:r>
      <w:r w:rsidR="00321294">
        <w:t>, включающих</w:t>
      </w:r>
      <w:r>
        <w:t xml:space="preserve"> знания о родной природе, достижения культуры и искусства, изобретения и масштабные проекты</w:t>
      </w:r>
      <w:r w:rsidR="00321294">
        <w:t>.</w:t>
      </w:r>
    </w:p>
    <w:p w:rsidR="00195D61" w:rsidRDefault="001A4F3C" w:rsidP="00630372">
      <w:pPr>
        <w:pStyle w:val="ConsPlusNormal"/>
        <w:ind w:firstLine="540"/>
        <w:jc w:val="both"/>
      </w:pPr>
      <w:r w:rsidRPr="001A4F3C">
        <w:t xml:space="preserve">14.2. </w:t>
      </w:r>
      <w:r w:rsidR="00195D61" w:rsidRPr="001A4F3C">
        <w:t>Второй</w:t>
      </w:r>
      <w:r w:rsidR="00195D61">
        <w:t xml:space="preserve"> комплекс мероприятий </w:t>
      </w:r>
      <w:r w:rsidR="006263FF">
        <w:t xml:space="preserve">связан с </w:t>
      </w:r>
      <w:r w:rsidR="00195D61">
        <w:t>суверенитет</w:t>
      </w:r>
      <w:r w:rsidR="006263FF">
        <w:t>ом</w:t>
      </w:r>
      <w:r w:rsidR="00195D61">
        <w:t xml:space="preserve"> и безопасност</w:t>
      </w:r>
      <w:r w:rsidR="006263FF">
        <w:t>ью</w:t>
      </w:r>
      <w:r w:rsidR="00195D61">
        <w:t>, защит</w:t>
      </w:r>
      <w:r w:rsidR="006263FF">
        <w:t>ой</w:t>
      </w:r>
      <w:r w:rsidR="00195D61">
        <w:t xml:space="preserve">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195D61" w:rsidRDefault="00F0020F" w:rsidP="003B691D">
      <w:pPr>
        <w:pStyle w:val="ConsPlusNormal"/>
        <w:ind w:firstLine="540"/>
        <w:jc w:val="both"/>
      </w:pPr>
      <w:r>
        <w:t>Реализуемые</w:t>
      </w:r>
      <w:r w:rsidR="00195D61">
        <w:t xml:space="preserve"> форматы мероприятий:</w:t>
      </w:r>
    </w:p>
    <w:p w:rsidR="00195D61" w:rsidRDefault="00576F84" w:rsidP="003B691D">
      <w:pPr>
        <w:pStyle w:val="ConsPlusNormal"/>
        <w:ind w:firstLine="540"/>
        <w:jc w:val="both"/>
      </w:pPr>
      <w:r>
        <w:t>п</w:t>
      </w:r>
      <w:r w:rsidR="00195D61">
        <w:t xml:space="preserve">роведение тематических занятий </w:t>
      </w:r>
      <w:r>
        <w:t>о героизме и мужестве, раскрывающих важность сохранения памяти</w:t>
      </w:r>
      <w:r w:rsidR="00195D61">
        <w:t xml:space="preserve">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576F84" w:rsidRDefault="00576F84" w:rsidP="003B691D">
      <w:pPr>
        <w:pStyle w:val="ConsPlusNormal"/>
        <w:ind w:firstLine="540"/>
        <w:jc w:val="both"/>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195D61" w:rsidRDefault="00195D61" w:rsidP="003B691D">
      <w:pPr>
        <w:pStyle w:val="ConsPlusNormal"/>
        <w:ind w:firstLine="540"/>
        <w:jc w:val="both"/>
      </w:pPr>
      <w:r>
        <w:t xml:space="preserve">вовлечение </w:t>
      </w:r>
      <w:r w:rsidR="00576F84">
        <w:t>детей</w:t>
      </w:r>
      <w:r>
        <w:t xml:space="preserve"> старших отрядов в просветительский проект </w:t>
      </w:r>
      <w:r w:rsidR="00576F84">
        <w:t>«</w:t>
      </w:r>
      <w:r>
        <w:t>Без срока давности</w:t>
      </w:r>
      <w:r w:rsidR="00576F84">
        <w:t>»</w:t>
      </w:r>
      <w:r>
        <w:t>,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w:t>
      </w:r>
      <w:r w:rsidR="00576F84">
        <w:t xml:space="preserve"> – </w:t>
      </w:r>
      <w:r>
        <w:t>любви к Родине, добру, милосердию, состраданию, взаимопомощи, чувству долга.</w:t>
      </w:r>
    </w:p>
    <w:p w:rsidR="00576F84" w:rsidRDefault="00576F84" w:rsidP="003B691D">
      <w:pPr>
        <w:pStyle w:val="ConsPlusNormal"/>
        <w:ind w:firstLine="540"/>
        <w:jc w:val="both"/>
      </w:pPr>
      <w:r w:rsidRPr="00576F84">
        <w:t xml:space="preserve">14.3. </w:t>
      </w:r>
      <w:r w:rsidR="00195D61" w:rsidRPr="00576F84">
        <w:t>Третий</w:t>
      </w:r>
      <w:r w:rsidR="00195D61">
        <w:t xml:space="preserve"> комплекс мероприятий направлен на служение российскому обществу и исторически сложивше</w:t>
      </w:r>
      <w:r>
        <w:t>му</w:t>
      </w:r>
      <w:r w:rsidR="00195D61">
        <w:t>ся государственно</w:t>
      </w:r>
      <w:r>
        <w:t>му</w:t>
      </w:r>
      <w:r w:rsidR="00195D61">
        <w:t xml:space="preserve"> </w:t>
      </w:r>
      <w:r>
        <w:t xml:space="preserve">и </w:t>
      </w:r>
      <w:r w:rsidR="00195D61">
        <w:t>приверженност</w:t>
      </w:r>
      <w:r>
        <w:t>и</w:t>
      </w:r>
      <w:r w:rsidR="00195D61">
        <w:t xml:space="preserve"> Российскому государству</w:t>
      </w:r>
      <w:r>
        <w:t xml:space="preserve"> и раскрывает многообразие национальностей </w:t>
      </w:r>
      <w:r w:rsidR="00195D61">
        <w:t>России, российского общества: народы, национальные общины, религии, культуры, языки</w:t>
      </w:r>
      <w:r>
        <w:t>;</w:t>
      </w:r>
    </w:p>
    <w:p w:rsidR="00195D61" w:rsidRDefault="00195D61" w:rsidP="003B691D">
      <w:pPr>
        <w:pStyle w:val="ConsPlusNormal"/>
        <w:ind w:firstLine="540"/>
        <w:jc w:val="both"/>
      </w:pPr>
      <w:r>
        <w:t xml:space="preserve"> </w:t>
      </w:r>
      <w:r w:rsidR="00576F84">
        <w:t>с</w:t>
      </w:r>
      <w:r>
        <w:t xml:space="preserve"> целью формирования у детей и подростков гражданского самосознания </w:t>
      </w:r>
      <w:r w:rsidR="00541B53">
        <w:t>будут проводиться</w:t>
      </w:r>
      <w:r w:rsidR="00576F84">
        <w:t xml:space="preserve"> информационные часы и акции</w:t>
      </w:r>
      <w:r>
        <w:t>.</w:t>
      </w:r>
    </w:p>
    <w:p w:rsidR="00195D61" w:rsidRDefault="00576F84" w:rsidP="00195D61">
      <w:pPr>
        <w:pStyle w:val="ConsPlusNormal"/>
        <w:spacing w:before="240"/>
        <w:ind w:firstLine="540"/>
        <w:jc w:val="both"/>
      </w:pPr>
      <w:r w:rsidRPr="00576F84">
        <w:lastRenderedPageBreak/>
        <w:t xml:space="preserve">14.4. </w:t>
      </w:r>
      <w:r w:rsidR="00195D61" w:rsidRPr="00576F84">
        <w:t>Четвертый</w:t>
      </w:r>
      <w:r w:rsidR="00195D61">
        <w:t xml:space="preserve"> комплекс мероприятий связан с русским языком</w:t>
      </w:r>
      <w:r>
        <w:t xml:space="preserve"> – </w:t>
      </w:r>
      <w:r w:rsidR="00195D61">
        <w:t xml:space="preserve">государственным языком Российской Федерации. </w:t>
      </w:r>
    </w:p>
    <w:p w:rsidR="00195D61" w:rsidRDefault="00F0020F" w:rsidP="003B691D">
      <w:pPr>
        <w:pStyle w:val="ConsPlusNormal"/>
        <w:ind w:firstLine="540"/>
        <w:jc w:val="both"/>
      </w:pPr>
      <w:r>
        <w:t>Реализу</w:t>
      </w:r>
      <w:r w:rsidR="00195D61">
        <w:t>емые форматы мероприятий:</w:t>
      </w:r>
    </w:p>
    <w:p w:rsidR="007C4DB6" w:rsidRDefault="00195D61" w:rsidP="003B691D">
      <w:pPr>
        <w:pStyle w:val="ConsPlusNormal"/>
        <w:ind w:firstLine="540"/>
        <w:jc w:val="both"/>
      </w:pPr>
      <w:r>
        <w:t>организация выставок книг, посвященных русскому языку, литературе и культуре</w:t>
      </w:r>
      <w:r w:rsidR="007C4DB6">
        <w:t>;</w:t>
      </w:r>
    </w:p>
    <w:p w:rsidR="007C4DB6" w:rsidRDefault="00195D61" w:rsidP="003B691D">
      <w:pPr>
        <w:pStyle w:val="ConsPlusNormal"/>
        <w:ind w:firstLine="540"/>
        <w:jc w:val="both"/>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r w:rsidR="007C4DB6">
        <w:t>;</w:t>
      </w:r>
    </w:p>
    <w:p w:rsidR="00195D61" w:rsidRDefault="007C4DB6" w:rsidP="003B691D">
      <w:pPr>
        <w:pStyle w:val="ConsPlusNormal"/>
        <w:ind w:firstLine="540"/>
        <w:jc w:val="both"/>
      </w:pPr>
      <w:r>
        <w:t>п</w:t>
      </w:r>
      <w:r w:rsidR="00195D61">
        <w:t xml:space="preserve">роекты, включающие игры и акции, связанные с орфографией и </w:t>
      </w:r>
      <w:r>
        <w:t>пунктуацией, направленные</w:t>
      </w:r>
      <w:r w:rsidR="00195D61">
        <w:t xml:space="preserve"> на развитие языковой грамотно</w:t>
      </w:r>
      <w:r>
        <w:t xml:space="preserve">сти через увлекательные форматы, а также конкурсы, посвященные </w:t>
      </w:r>
      <w:r w:rsidR="006B289F">
        <w:t xml:space="preserve">русскому языку, которые помогают детям и подросткам раскрыть </w:t>
      </w:r>
      <w:r w:rsidR="00195D61">
        <w:t>творческий потенциал</w:t>
      </w:r>
      <w:r w:rsidR="006B289F">
        <w:t xml:space="preserve">, в том числе </w:t>
      </w:r>
      <w:r w:rsidR="00195D61">
        <w:t>сочинений, стихов или эссе на темы, связанные с языковыми ценностями, вдохновляющие на самовыражение, показываю</w:t>
      </w:r>
      <w:r w:rsidR="006B289F">
        <w:t>щие</w:t>
      </w:r>
      <w:r w:rsidR="00195D61">
        <w:t xml:space="preserve"> красоту русского слова;</w:t>
      </w:r>
      <w:r w:rsidR="006B289F">
        <w:t xml:space="preserve"> отрядные события </w:t>
      </w:r>
      <w:r w:rsidR="00195D61">
        <w:t>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195D61" w:rsidRDefault="006B289F" w:rsidP="00195D61">
      <w:pPr>
        <w:pStyle w:val="ConsPlusNormal"/>
        <w:spacing w:before="240"/>
        <w:ind w:firstLine="540"/>
        <w:jc w:val="both"/>
      </w:pPr>
      <w:r w:rsidRPr="006B289F">
        <w:t xml:space="preserve">14.5. </w:t>
      </w:r>
      <w:r w:rsidR="00195D61" w:rsidRPr="006B289F">
        <w:t>Пятый</w:t>
      </w:r>
      <w:r w:rsidR="00195D61">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541B53" w:rsidRDefault="00F0020F" w:rsidP="00541B53">
      <w:pPr>
        <w:pStyle w:val="ConsPlusNormal"/>
        <w:ind w:firstLine="540"/>
        <w:jc w:val="both"/>
      </w:pPr>
      <w:r>
        <w:t>Реализуе</w:t>
      </w:r>
      <w:r w:rsidR="00195D61">
        <w:t>мые форматы мероприятий:</w:t>
      </w:r>
    </w:p>
    <w:p w:rsidR="00195D61" w:rsidRDefault="00195D61" w:rsidP="00541B53">
      <w:pPr>
        <w:pStyle w:val="ConsPlusNormal"/>
        <w:ind w:firstLine="540"/>
        <w:jc w:val="both"/>
      </w:pPr>
      <w:r>
        <w:t>экологические игры, актуализирующие имеющийся опыт и знания детей;</w:t>
      </w:r>
    </w:p>
    <w:p w:rsidR="00195D61" w:rsidRDefault="00195D61" w:rsidP="00541B53">
      <w:pPr>
        <w:pStyle w:val="ConsPlusNormal"/>
        <w:ind w:firstLine="540"/>
        <w:jc w:val="both"/>
      </w:pPr>
      <w: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195D61" w:rsidRDefault="00195D61" w:rsidP="00541B53">
      <w:pPr>
        <w:pStyle w:val="ConsPlusNormal"/>
        <w:ind w:firstLine="540"/>
        <w:jc w:val="both"/>
      </w:pPr>
      <w:r>
        <w:t>беседы об особенностях родного края;</w:t>
      </w:r>
    </w:p>
    <w:p w:rsidR="00541B53" w:rsidRDefault="00195D61" w:rsidP="00541B53">
      <w:pPr>
        <w:pStyle w:val="ConsPlusNormal"/>
        <w:ind w:firstLine="540"/>
        <w:jc w:val="both"/>
      </w:pPr>
      <w:r>
        <w:t xml:space="preserve">акции, демонстрирующие преимущества </w:t>
      </w:r>
      <w:r w:rsidR="00961E94">
        <w:t xml:space="preserve">раздельного сбора твердых коммунальных отходов, повторного использования, </w:t>
      </w:r>
      <w:r>
        <w:t>бережного отношени</w:t>
      </w:r>
      <w:r w:rsidR="00961E94">
        <w:t>я</w:t>
      </w:r>
      <w:r>
        <w:t xml:space="preserve"> к </w:t>
      </w:r>
      <w:r w:rsidR="00961E94">
        <w:t xml:space="preserve">ресурсам: </w:t>
      </w:r>
      <w:r>
        <w:t xml:space="preserve">природе, воде, электричеству, которые учат </w:t>
      </w:r>
      <w:r w:rsidR="00961E94">
        <w:t>детей</w:t>
      </w:r>
      <w:r>
        <w:t xml:space="preserve"> минимизировать или ликвидировать вред, наносимый природе;</w:t>
      </w:r>
    </w:p>
    <w:p w:rsidR="00541B53" w:rsidRDefault="00195D61" w:rsidP="00541B53">
      <w:pPr>
        <w:pStyle w:val="ConsPlusNormal"/>
        <w:ind w:firstLine="540"/>
        <w:jc w:val="both"/>
      </w:pPr>
      <w:r>
        <w:t>свод экологических правил в отряде и в целом в лагере;</w:t>
      </w:r>
    </w:p>
    <w:p w:rsidR="00961E94" w:rsidRDefault="00195D61" w:rsidP="0049232F">
      <w:pPr>
        <w:pStyle w:val="ConsPlusNormal"/>
        <w:ind w:firstLine="540"/>
        <w:jc w:val="both"/>
      </w:pPr>
      <w: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w:t>
      </w:r>
      <w:r w:rsidR="0049232F">
        <w:t xml:space="preserve"> </w:t>
      </w:r>
    </w:p>
    <w:p w:rsidR="00961E94" w:rsidRDefault="00195D61" w:rsidP="0049232F">
      <w:pPr>
        <w:pStyle w:val="ConsPlusNormal"/>
        <w:ind w:firstLine="540"/>
        <w:jc w:val="both"/>
      </w:pPr>
      <w:r>
        <w:t>конкурс рисунков, плакатов, инсценировок на экологическую тематику;</w:t>
      </w:r>
      <w:r w:rsidR="0049232F">
        <w:t xml:space="preserve"> </w:t>
      </w:r>
    </w:p>
    <w:p w:rsidR="00F0020F" w:rsidRDefault="00195D61" w:rsidP="0049232F">
      <w:pPr>
        <w:pStyle w:val="ConsPlusNormal"/>
        <w:ind w:firstLine="540"/>
        <w:jc w:val="both"/>
      </w:pPr>
      <w:r>
        <w:t>встречи и беседы с экспертами в области экологии, охраны окружающей среды, учеными, эко-волонтерами</w:t>
      </w:r>
      <w:r w:rsidR="00F0020F">
        <w:t>.</w:t>
      </w:r>
    </w:p>
    <w:p w:rsidR="00C7014D" w:rsidRDefault="00C7014D" w:rsidP="0049232F">
      <w:pPr>
        <w:pStyle w:val="ConsPlusNormal"/>
        <w:ind w:firstLine="540"/>
        <w:jc w:val="both"/>
      </w:pPr>
    </w:p>
    <w:p w:rsidR="00C667F2" w:rsidRDefault="00C667F2" w:rsidP="0049232F">
      <w:pPr>
        <w:pStyle w:val="ConsPlusNormal"/>
        <w:ind w:firstLine="540"/>
        <w:jc w:val="both"/>
      </w:pPr>
      <w:r>
        <w:t xml:space="preserve">15. Общий блок реализации содержания «Человек» отражает комплекс </w:t>
      </w:r>
      <w:r w:rsidR="00195D61">
        <w:t>мероприятий, направленных на воспитание культуры здорового образа жизни, личной и общественной безопасности</w:t>
      </w:r>
      <w:r>
        <w:t>.</w:t>
      </w:r>
    </w:p>
    <w:p w:rsidR="0049232F" w:rsidRDefault="00C667F2" w:rsidP="0049232F">
      <w:pPr>
        <w:pStyle w:val="ConsPlusNormal"/>
        <w:ind w:firstLine="540"/>
        <w:jc w:val="both"/>
      </w:pPr>
      <w:r>
        <w:t>Реализация воспитательного потенциала данного блока предусматривает:</w:t>
      </w:r>
    </w:p>
    <w:p w:rsidR="00C667F2" w:rsidRDefault="00C667F2" w:rsidP="0049232F">
      <w:pPr>
        <w:pStyle w:val="ConsPlusNormal"/>
        <w:ind w:firstLine="540"/>
        <w:jc w:val="both"/>
      </w:pPr>
      <w:r>
        <w:t>проведение физкультурно-оздоровительных, спортивных мероприятий</w:t>
      </w:r>
      <w:r w:rsidR="006438EE">
        <w:t>: зарядка, спортивные игры и соревнования;</w:t>
      </w:r>
    </w:p>
    <w:p w:rsidR="006438EE" w:rsidRDefault="006438EE" w:rsidP="0049232F">
      <w:pPr>
        <w:pStyle w:val="ConsPlusNormal"/>
        <w:ind w:firstLine="540"/>
        <w:jc w:val="both"/>
      </w:pPr>
      <w:r>
        <w:t>беседы, направленные на профилактику вредных привычек и привлечение интереса детей к занятиям физической культурой и спортом;</w:t>
      </w:r>
    </w:p>
    <w:p w:rsidR="00195D61" w:rsidRDefault="00195D61" w:rsidP="0049232F">
      <w:pPr>
        <w:pStyle w:val="ConsPlusNormal"/>
        <w:ind w:firstLine="540"/>
        <w:jc w:val="both"/>
      </w:pPr>
      <w: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r w:rsidR="006438EE">
        <w:t>травли</w:t>
      </w:r>
      <w:r>
        <w:t xml:space="preserve"> в детской и подростковой среде, психолого-педагогическое сопровождение воспитательного процесса в организации;</w:t>
      </w:r>
    </w:p>
    <w:p w:rsidR="0049232F" w:rsidRDefault="00195D61" w:rsidP="0049232F">
      <w:pPr>
        <w:pStyle w:val="ConsPlusNormal"/>
        <w:ind w:firstLine="540"/>
        <w:jc w:val="both"/>
      </w:pPr>
      <w:r>
        <w:t xml:space="preserve">проведение целенаправленной работы всего педагогического коллектива по созданию </w:t>
      </w:r>
      <w:r>
        <w:lastRenderedPageBreak/>
        <w:t>эффективной профилактической среды и обеспечение безопасности жизнедеятельности как условия успешной воспитательной деятельности;</w:t>
      </w:r>
    </w:p>
    <w:p w:rsidR="0049232F" w:rsidRDefault="00195D61" w:rsidP="0049232F">
      <w:pPr>
        <w:pStyle w:val="ConsPlusNormal"/>
        <w:ind w:firstLine="540"/>
        <w:jc w:val="both"/>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49232F" w:rsidRDefault="00195D61" w:rsidP="0049232F">
      <w:pPr>
        <w:pStyle w:val="ConsPlusNormal"/>
        <w:ind w:firstLine="540"/>
        <w:jc w:val="both"/>
      </w:pPr>
      <w:r>
        <w:t>проведение тренировочной эвакуации при пожаре и на случай обнаружения взрывчатых веществ;</w:t>
      </w:r>
    </w:p>
    <w:p w:rsidR="0049232F" w:rsidRDefault="00195D61" w:rsidP="0049232F">
      <w:pPr>
        <w:pStyle w:val="ConsPlusNormal"/>
        <w:ind w:firstLine="540"/>
        <w:jc w:val="both"/>
      </w:pPr>
      <w: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rsidR="0049232F" w:rsidRDefault="00195D61" w:rsidP="0049232F">
      <w:pPr>
        <w:pStyle w:val="ConsPlusNormal"/>
        <w:ind w:firstLine="540"/>
        <w:jc w:val="both"/>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49232F" w:rsidRDefault="00195D61" w:rsidP="0049232F">
      <w:pPr>
        <w:pStyle w:val="ConsPlusNormal"/>
        <w:ind w:firstLine="540"/>
        <w:jc w:val="both"/>
      </w:pPr>
      <w:r>
        <w:t xml:space="preserve">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w:t>
      </w:r>
      <w:r w:rsidR="006438EE">
        <w:t xml:space="preserve"> – </w:t>
      </w:r>
      <w: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49232F" w:rsidRDefault="00195D61" w:rsidP="0049232F">
      <w:pPr>
        <w:pStyle w:val="ConsPlusNormal"/>
        <w:ind w:firstLine="540"/>
        <w:jc w:val="both"/>
      </w:pPr>
      <w: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w:t>
      </w:r>
      <w:r w:rsidR="006438EE">
        <w:t xml:space="preserve">многонациональному </w:t>
      </w:r>
      <w:r>
        <w:t>народу</w:t>
      </w:r>
      <w:r w:rsidR="006438EE">
        <w:t xml:space="preserve"> России</w:t>
      </w:r>
      <w:r>
        <w:t>, Отечеству;</w:t>
      </w:r>
    </w:p>
    <w:p w:rsidR="0049232F" w:rsidRDefault="00195D61" w:rsidP="0049232F">
      <w:pPr>
        <w:pStyle w:val="ConsPlusNormal"/>
        <w:ind w:firstLine="540"/>
        <w:jc w:val="both"/>
      </w:pPr>
      <w:r>
        <w:t xml:space="preserve">игры, проекты, </w:t>
      </w:r>
      <w:r w:rsidR="006438EE">
        <w:t xml:space="preserve">мероприятия, </w:t>
      </w:r>
      <w:r>
        <w:t xml:space="preserve">направленные на формирование </w:t>
      </w:r>
      <w:r w:rsidR="006438EE">
        <w:t xml:space="preserve">у детей и подростков </w:t>
      </w:r>
      <w:r>
        <w:t>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195D61" w:rsidRDefault="00195D61" w:rsidP="0049232F">
      <w:pPr>
        <w:pStyle w:val="ConsPlusNormal"/>
        <w:ind w:firstLine="540"/>
        <w:jc w:val="both"/>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1F0BD2" w:rsidRDefault="001F0BD2" w:rsidP="00EA4729">
      <w:pPr>
        <w:pStyle w:val="ConsPlusNormal"/>
        <w:ind w:firstLine="540"/>
        <w:jc w:val="both"/>
      </w:pPr>
    </w:p>
    <w:p w:rsidR="00630372" w:rsidRPr="00630372" w:rsidRDefault="001F0BD2" w:rsidP="00630372">
      <w:pPr>
        <w:pStyle w:val="ConsPlusNormal"/>
        <w:ind w:firstLine="540"/>
        <w:jc w:val="both"/>
        <w:rPr>
          <w:b/>
        </w:rPr>
      </w:pPr>
      <w:r w:rsidRPr="00630372">
        <w:rPr>
          <w:b/>
        </w:rPr>
        <w:t xml:space="preserve">Содержательные модули Программы воспитательной работы КГБУ </w:t>
      </w:r>
      <w:r w:rsidR="00630372" w:rsidRPr="00630372">
        <w:rPr>
          <w:b/>
        </w:rPr>
        <w:t xml:space="preserve">АКДООЛ «Березка» </w:t>
      </w:r>
    </w:p>
    <w:p w:rsidR="001F0BD2" w:rsidRDefault="00BA0A19" w:rsidP="00630372">
      <w:pPr>
        <w:pStyle w:val="ConsPlusNormal"/>
        <w:ind w:firstLine="540"/>
        <w:jc w:val="both"/>
        <w:rPr>
          <w:szCs w:val="24"/>
        </w:rPr>
      </w:pPr>
      <w:r w:rsidRPr="00BA0A19">
        <w:rPr>
          <w:szCs w:val="24"/>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Реализация конкретных форм воспитательной работы воплощается в Календарном плане воспитательной работы</w:t>
      </w:r>
      <w:r>
        <w:rPr>
          <w:szCs w:val="24"/>
        </w:rPr>
        <w:t>.</w:t>
      </w:r>
    </w:p>
    <w:p w:rsidR="00BA0A19" w:rsidRPr="00BA0A19" w:rsidRDefault="00BA0A19" w:rsidP="00BA0A19">
      <w:pPr>
        <w:spacing w:after="0" w:line="240" w:lineRule="auto"/>
        <w:ind w:firstLine="709"/>
        <w:jc w:val="both"/>
        <w:rPr>
          <w:sz w:val="24"/>
          <w:szCs w:val="24"/>
        </w:rPr>
      </w:pPr>
    </w:p>
    <w:p w:rsidR="00195D61" w:rsidRPr="00C7014D" w:rsidRDefault="00EA4729" w:rsidP="00C7014D">
      <w:pPr>
        <w:ind w:firstLine="540"/>
        <w:rPr>
          <w:rFonts w:ascii="Times New Roman" w:hAnsi="Times New Roman" w:cs="Times New Roman"/>
          <w:b/>
          <w:sz w:val="24"/>
          <w:szCs w:val="24"/>
          <w:highlight w:val="white"/>
        </w:rPr>
      </w:pPr>
      <w:r w:rsidRPr="00C7014D">
        <w:rPr>
          <w:rFonts w:ascii="Times New Roman" w:hAnsi="Times New Roman" w:cs="Times New Roman"/>
          <w:b/>
          <w:sz w:val="24"/>
          <w:szCs w:val="24"/>
          <w:highlight w:val="white"/>
        </w:rPr>
        <w:t>1</w:t>
      </w:r>
      <w:r w:rsidR="00BF7541" w:rsidRPr="00C7014D">
        <w:rPr>
          <w:rFonts w:ascii="Times New Roman" w:hAnsi="Times New Roman" w:cs="Times New Roman"/>
          <w:b/>
          <w:sz w:val="24"/>
          <w:szCs w:val="24"/>
          <w:highlight w:val="white"/>
        </w:rPr>
        <w:t>6</w:t>
      </w:r>
      <w:r w:rsidR="00195D61" w:rsidRPr="00C7014D">
        <w:rPr>
          <w:rFonts w:ascii="Times New Roman" w:hAnsi="Times New Roman" w:cs="Times New Roman"/>
          <w:b/>
          <w:sz w:val="24"/>
          <w:szCs w:val="24"/>
          <w:highlight w:val="white"/>
        </w:rPr>
        <w:t>. Инвариантные общие содержательные модули</w:t>
      </w:r>
      <w:r w:rsidR="00BF7541" w:rsidRPr="00C7014D">
        <w:rPr>
          <w:rFonts w:ascii="Times New Roman" w:hAnsi="Times New Roman" w:cs="Times New Roman"/>
          <w:b/>
          <w:sz w:val="24"/>
          <w:szCs w:val="24"/>
          <w:highlight w:val="white"/>
        </w:rPr>
        <w:t xml:space="preserve"> включают:</w:t>
      </w:r>
    </w:p>
    <w:p w:rsidR="00195D61" w:rsidRPr="00BF7541" w:rsidRDefault="00EA4729" w:rsidP="005C0822">
      <w:pPr>
        <w:pStyle w:val="ConsPlusNormal"/>
        <w:shd w:val="clear" w:color="auto" w:fill="E2EFD9" w:themeFill="accent6" w:themeFillTint="33"/>
        <w:spacing w:before="240"/>
        <w:ind w:firstLine="540"/>
        <w:jc w:val="both"/>
      </w:pPr>
      <w:r w:rsidRPr="00BF7541">
        <w:t>1</w:t>
      </w:r>
      <w:r w:rsidR="00BF7541" w:rsidRPr="00BF7541">
        <w:t>6</w:t>
      </w:r>
      <w:r w:rsidR="00195D61" w:rsidRPr="00BF7541">
        <w:t>.1. М</w:t>
      </w:r>
      <w:r w:rsidR="00BF7541">
        <w:t>одуль</w:t>
      </w:r>
      <w:r w:rsidR="00195D61" w:rsidRPr="00BF7541">
        <w:t xml:space="preserve"> </w:t>
      </w:r>
      <w:r w:rsidR="00BF7541" w:rsidRPr="00BF7541">
        <w:t>«</w:t>
      </w:r>
      <w:r w:rsidR="00195D61" w:rsidRPr="00BF7541">
        <w:t>Спортивно-оздоровительная работа</w:t>
      </w:r>
      <w:r w:rsidR="00BF7541" w:rsidRPr="00BF7541">
        <w:t>»</w:t>
      </w:r>
    </w:p>
    <w:p w:rsidR="00195D61" w:rsidRDefault="00195D61" w:rsidP="00BF7541">
      <w:pPr>
        <w:pStyle w:val="ConsPlusNormal"/>
        <w:ind w:firstLine="540"/>
        <w:jc w:val="both"/>
      </w:pPr>
      <w:r>
        <w:t>Спо</w:t>
      </w:r>
      <w:r w:rsidR="00BF7541">
        <w:t xml:space="preserve">ртивно-оздоровительная работа </w:t>
      </w:r>
      <w:r>
        <w:t>включает в себя</w:t>
      </w:r>
      <w:r w:rsidR="00BF7541">
        <w:t xml:space="preserve"> </w:t>
      </w:r>
      <w:r>
        <w:t xml:space="preserve">организацию оптимального </w:t>
      </w:r>
      <w:r w:rsidR="00BF7541">
        <w:t xml:space="preserve">двигательного </w:t>
      </w:r>
      <w:r>
        <w:t xml:space="preserve">режима </w:t>
      </w:r>
      <w:r w:rsidR="00BF7541">
        <w:t>с учетом возраста и состояния их здоровья.</w:t>
      </w:r>
    </w:p>
    <w:p w:rsidR="00BF7541" w:rsidRDefault="00195D61" w:rsidP="00EA4729">
      <w:pPr>
        <w:pStyle w:val="ConsPlusNormal"/>
        <w:ind w:firstLine="540"/>
        <w:jc w:val="both"/>
      </w:pPr>
      <w:r>
        <w:t xml:space="preserve">Физическое воспитание </w:t>
      </w:r>
      <w:r w:rsidR="00BF7541">
        <w:t>реализуется посредством:</w:t>
      </w:r>
    </w:p>
    <w:p w:rsidR="00195D61" w:rsidRDefault="00195D61" w:rsidP="00EA4729">
      <w:pPr>
        <w:pStyle w:val="ConsPlusNormal"/>
        <w:ind w:firstLine="540"/>
        <w:jc w:val="both"/>
      </w:pPr>
      <w:r>
        <w:t xml:space="preserve"> физкультурно-оздоровительны</w:t>
      </w:r>
      <w:r w:rsidR="00BF7541">
        <w:t xml:space="preserve">х </w:t>
      </w:r>
      <w:r>
        <w:t>заняти</w:t>
      </w:r>
      <w:r w:rsidR="00BF7541">
        <w:t>й</w:t>
      </w:r>
      <w:r>
        <w:t>, которые проводятся с детьми по графику, максимально на открытых площадках;</w:t>
      </w:r>
    </w:p>
    <w:p w:rsidR="00195D61" w:rsidRDefault="00195D61" w:rsidP="00EA4729">
      <w:pPr>
        <w:pStyle w:val="ConsPlusNormal"/>
        <w:ind w:firstLine="540"/>
        <w:jc w:val="both"/>
      </w:pPr>
      <w:r>
        <w:t>дополнительны</w:t>
      </w:r>
      <w:r w:rsidR="00BF7541">
        <w:t>х</w:t>
      </w:r>
      <w:r>
        <w:t xml:space="preserve"> общеразвивающи</w:t>
      </w:r>
      <w:r w:rsidR="00BF7541">
        <w:t>х</w:t>
      </w:r>
      <w:r>
        <w:t xml:space="preserve"> программ физкультурно-спортивной направленности, обеспечивающи</w:t>
      </w:r>
      <w:r w:rsidR="00BF7541">
        <w:t>х</w:t>
      </w:r>
      <w:r>
        <w:t xml:space="preserve"> систематические занятия спортом в условиях физкультурно-спортивных объединений;</w:t>
      </w:r>
    </w:p>
    <w:p w:rsidR="00195D61" w:rsidRDefault="00195D61" w:rsidP="00EA4729">
      <w:pPr>
        <w:pStyle w:val="ConsPlusNormal"/>
        <w:ind w:firstLine="540"/>
        <w:jc w:val="both"/>
      </w:pPr>
      <w:r>
        <w:t>различны</w:t>
      </w:r>
      <w:r w:rsidR="00BF7541">
        <w:t>х</w:t>
      </w:r>
      <w:r>
        <w:t xml:space="preserve"> вид</w:t>
      </w:r>
      <w:r w:rsidR="00BF7541">
        <w:t>ов</w:t>
      </w:r>
      <w:r>
        <w:t xml:space="preserve"> гимнастик, утренн</w:t>
      </w:r>
      <w:r w:rsidR="00BF7541">
        <w:t>ей</w:t>
      </w:r>
      <w:r>
        <w:t xml:space="preserve"> вариативн</w:t>
      </w:r>
      <w:r w:rsidR="00BF7541">
        <w:t>ой</w:t>
      </w:r>
      <w:r>
        <w:t xml:space="preserve"> зарядка (спортивная, танцевальная, дыхательная, беговая, игровая);</w:t>
      </w:r>
    </w:p>
    <w:p w:rsidR="00195D61" w:rsidRDefault="00195D61" w:rsidP="00EA4729">
      <w:pPr>
        <w:pStyle w:val="ConsPlusNormal"/>
        <w:ind w:firstLine="540"/>
        <w:jc w:val="both"/>
      </w:pPr>
      <w:r>
        <w:lastRenderedPageBreak/>
        <w:t>динамически</w:t>
      </w:r>
      <w:r w:rsidR="00BF7541">
        <w:t>х</w:t>
      </w:r>
      <w:r>
        <w:t xml:space="preserve"> паузы в организации образовательной деятельности и режимных моментов;</w:t>
      </w:r>
    </w:p>
    <w:p w:rsidR="00195D61" w:rsidRDefault="00195D61" w:rsidP="00EA4729">
      <w:pPr>
        <w:pStyle w:val="ConsPlusNormal"/>
        <w:ind w:firstLine="540"/>
        <w:jc w:val="both"/>
      </w:pPr>
      <w:r>
        <w:t>спортивно-массовы</w:t>
      </w:r>
      <w:r w:rsidR="00BF7541">
        <w:t>х</w:t>
      </w:r>
      <w:r>
        <w:t xml:space="preserve"> мероприяти</w:t>
      </w:r>
      <w:r w:rsidR="00BF7541">
        <w:t>й</w:t>
      </w:r>
      <w:r>
        <w:t>, предполагающи</w:t>
      </w:r>
      <w:r w:rsidR="00BF7541">
        <w:t>х</w:t>
      </w:r>
      <w:r>
        <w:t xml:space="preserve"> спартакиады, спортивные соревнования, праздники, викторины, конкурсы</w:t>
      </w:r>
      <w:r w:rsidR="00BF7541">
        <w:t>;</w:t>
      </w:r>
    </w:p>
    <w:p w:rsidR="00195D61" w:rsidRDefault="00BF7541" w:rsidP="00EA4729">
      <w:pPr>
        <w:pStyle w:val="ConsPlusNormal"/>
        <w:ind w:firstLine="540"/>
        <w:jc w:val="both"/>
      </w:pPr>
      <w:r>
        <w:t>о</w:t>
      </w:r>
      <w:r w:rsidR="00195D61">
        <w:t>рганизаци</w:t>
      </w:r>
      <w:r>
        <w:t>и работы по знакомству с правилами здорового питания с использованием материалов официального сайта Федеральной службы по надзору в сфере зашиты прав потребителей и благополучия человека «здоровое-питание.рф»</w:t>
      </w:r>
      <w:r w:rsidR="00195D61">
        <w:t xml:space="preserve"> медицинских консультаций профильными специалистами по показаниям;</w:t>
      </w:r>
    </w:p>
    <w:p w:rsidR="00195D61" w:rsidRDefault="00BF7541" w:rsidP="00EA4729">
      <w:pPr>
        <w:pStyle w:val="ConsPlusNormal"/>
        <w:ind w:firstLine="540"/>
        <w:jc w:val="both"/>
      </w:pPr>
      <w:r>
        <w:t>Спортивно</w:t>
      </w:r>
      <w:r w:rsidR="00195D61">
        <w:t>-оздоровительная работа строится во взаимодействии с медицинской службой, с учетом возраста детей и показателей здоровья.</w:t>
      </w:r>
    </w:p>
    <w:p w:rsidR="00195D61" w:rsidRPr="00BF7541" w:rsidRDefault="00EA4729" w:rsidP="005C0822">
      <w:pPr>
        <w:pStyle w:val="ConsPlusNormal"/>
        <w:shd w:val="clear" w:color="auto" w:fill="E2EFD9" w:themeFill="accent6" w:themeFillTint="33"/>
        <w:spacing w:before="240"/>
        <w:ind w:firstLine="540"/>
        <w:jc w:val="both"/>
      </w:pPr>
      <w:r w:rsidRPr="00BF7541">
        <w:t>1</w:t>
      </w:r>
      <w:r w:rsidR="00BF7541" w:rsidRPr="00BF7541">
        <w:t>6</w:t>
      </w:r>
      <w:r w:rsidR="00195D61" w:rsidRPr="00BF7541">
        <w:t>.2. М</w:t>
      </w:r>
      <w:r w:rsidR="00BF7541">
        <w:t>одуль</w:t>
      </w:r>
      <w:r w:rsidR="00195D61" w:rsidRPr="00BF7541">
        <w:t xml:space="preserve"> </w:t>
      </w:r>
      <w:r w:rsidR="00BF7541" w:rsidRPr="00BF7541">
        <w:t>«Культура России»</w:t>
      </w:r>
    </w:p>
    <w:p w:rsidR="00BF7541" w:rsidRDefault="00BB620A" w:rsidP="006E18AF">
      <w:pPr>
        <w:pStyle w:val="ConsPlusNormal"/>
        <w:ind w:firstLine="540"/>
        <w:jc w:val="both"/>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w:t>
      </w:r>
    </w:p>
    <w:p w:rsidR="006E18AF" w:rsidRDefault="006E18AF" w:rsidP="006E18AF">
      <w:pPr>
        <w:pStyle w:val="ConsPlusNormal"/>
        <w:ind w:firstLine="540"/>
        <w:jc w:val="both"/>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мероприятий на основе и с привлечением произведений, созданным отечественными учреждениями культуры, в том числе в рамках тематического дня.</w:t>
      </w:r>
    </w:p>
    <w:p w:rsidR="00BF7541" w:rsidRDefault="006E18AF" w:rsidP="00AA39FC">
      <w:pPr>
        <w:pStyle w:val="ConsPlusNormal"/>
        <w:ind w:firstLine="540"/>
        <w:jc w:val="both"/>
      </w:pPr>
      <w:r>
        <w:t>Организация воспитательной работы в рамках модуля «Культура России»</w:t>
      </w:r>
      <w:r w:rsidR="00AA39FC">
        <w:t xml:space="preserve"> будет осуществляться с использованием ресурсов «Культура. РФ», Национальная электронная библиотека, Национальная электронная детская библиотека, Президентская библиотека и др.</w:t>
      </w:r>
    </w:p>
    <w:p w:rsidR="00BF7541" w:rsidRDefault="00BF7541" w:rsidP="005C0822">
      <w:pPr>
        <w:pStyle w:val="ConsPlusNormal"/>
        <w:shd w:val="clear" w:color="auto" w:fill="E2EFD9" w:themeFill="accent6" w:themeFillTint="33"/>
        <w:spacing w:before="240"/>
        <w:ind w:firstLine="540"/>
        <w:jc w:val="both"/>
      </w:pPr>
      <w:r>
        <w:t>16.3. Модуль «</w:t>
      </w:r>
      <w:r w:rsidR="00195D61">
        <w:t>Психолого-педагогическое сопровождение</w:t>
      </w:r>
      <w:r>
        <w:t>»</w:t>
      </w:r>
    </w:p>
    <w:p w:rsidR="00195D61" w:rsidRDefault="00BF7541" w:rsidP="00195D61">
      <w:pPr>
        <w:pStyle w:val="ConsPlusNormal"/>
        <w:spacing w:before="240"/>
        <w:ind w:firstLine="540"/>
        <w:jc w:val="both"/>
      </w:pPr>
      <w:r>
        <w:t xml:space="preserve">Психолого-педагогическое сопровождение </w:t>
      </w:r>
      <w:r w:rsidR="00195D61">
        <w:t xml:space="preserve">собой описание работы педагога-психолога (психологической службы лагеря), которая базируется на соблюдении </w:t>
      </w:r>
      <w:r w:rsidR="00BB620A">
        <w:t>профессиональных принципов сообщества педагогов-психологов.</w:t>
      </w:r>
    </w:p>
    <w:p w:rsidR="00195D61" w:rsidRDefault="00BB620A" w:rsidP="00EA4729">
      <w:pPr>
        <w:pStyle w:val="ConsPlusNormal"/>
        <w:ind w:firstLine="540"/>
        <w:jc w:val="both"/>
      </w:pPr>
      <w:r>
        <w:t xml:space="preserve">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КГБУ </w:t>
      </w:r>
      <w:r w:rsidR="00630372">
        <w:t>АКДООЛ «Березка»</w:t>
      </w:r>
      <w:r>
        <w:t xml:space="preserve">: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в среде сверстников, поддержка детских объединений. Формы психолого-педагогического </w:t>
      </w:r>
      <w:r w:rsidR="00195D61">
        <w:t>сопровождения: консультирование; диагностика; коррекционно-развивающая работа; профилактика; просвещение.</w:t>
      </w:r>
    </w:p>
    <w:p w:rsidR="00195D61" w:rsidRPr="00BB620A" w:rsidRDefault="00EA4729" w:rsidP="005C0822">
      <w:pPr>
        <w:pStyle w:val="ConsPlusNormal"/>
        <w:shd w:val="clear" w:color="auto" w:fill="E2EFD9" w:themeFill="accent6" w:themeFillTint="33"/>
        <w:spacing w:before="240"/>
        <w:ind w:firstLine="540"/>
        <w:jc w:val="both"/>
      </w:pPr>
      <w:r w:rsidRPr="00BB620A">
        <w:t>1</w:t>
      </w:r>
      <w:r w:rsidR="00BB620A" w:rsidRPr="00BB620A">
        <w:t>6</w:t>
      </w:r>
      <w:r w:rsidR="00195D61" w:rsidRPr="00BB620A">
        <w:t>.</w:t>
      </w:r>
      <w:r w:rsidR="00BB620A" w:rsidRPr="00BB620A">
        <w:t>4</w:t>
      </w:r>
      <w:r w:rsidR="00195D61" w:rsidRPr="00BB620A">
        <w:t>. М</w:t>
      </w:r>
      <w:r w:rsidR="00BB620A" w:rsidRPr="00BB620A">
        <w:t>одуль</w:t>
      </w:r>
      <w:r w:rsidR="00195D61" w:rsidRPr="00BB620A">
        <w:t xml:space="preserve"> </w:t>
      </w:r>
      <w:r w:rsidR="00BB620A" w:rsidRPr="00BB620A">
        <w:t>«Детское самоуправление»</w:t>
      </w:r>
    </w:p>
    <w:p w:rsidR="00195D61" w:rsidRDefault="00AA39FC" w:rsidP="00AA39FC">
      <w:pPr>
        <w:pStyle w:val="ConsPlusNormal"/>
        <w:spacing w:before="240"/>
        <w:ind w:firstLine="540"/>
        <w:jc w:val="both"/>
      </w:pPr>
      <w:r>
        <w:t xml:space="preserve">16.4.1. </w:t>
      </w:r>
      <w:r w:rsidR="00195D61">
        <w:t>На уровне лагеря: самоуправление в детском лагере складыва</w:t>
      </w:r>
      <w:r>
        <w:t>ет</w:t>
      </w:r>
      <w:r w:rsidR="00195D61">
        <w:t>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w:t>
      </w:r>
    </w:p>
    <w:p w:rsidR="00195D61" w:rsidRDefault="00195D61" w:rsidP="00EA4729">
      <w:pPr>
        <w:pStyle w:val="ConsPlusNormal"/>
        <w:ind w:firstLine="540"/>
        <w:jc w:val="both"/>
      </w:pPr>
      <w:r>
        <w:t xml:space="preserve">Высшим органом самоуправления является сбор (совет) лагеря, в ходе которого </w:t>
      </w:r>
      <w:r>
        <w:lastRenderedPageBreak/>
        <w:t>решаются основные вопросы жизнедеятельности лагеря, планируется работа, проходят выборы органов самоуправления, оценивается их работа.</w:t>
      </w:r>
    </w:p>
    <w:p w:rsidR="00195D61" w:rsidRDefault="00EA4729" w:rsidP="00EA4729">
      <w:pPr>
        <w:pStyle w:val="ConsPlusNormal"/>
        <w:ind w:firstLine="540"/>
        <w:jc w:val="both"/>
      </w:pPr>
      <w:r>
        <w:t>1</w:t>
      </w:r>
      <w:r w:rsidR="009C1181">
        <w:t>6</w:t>
      </w:r>
      <w:r w:rsidR="00195D61">
        <w:t>.</w:t>
      </w:r>
      <w:r w:rsidR="009C1181">
        <w:t>4</w:t>
      </w:r>
      <w:r w:rsidR="00195D61">
        <w:t>.2. На уровне отряда: через деятельность лидеров, выбранных по инициативе и предложениям членов отряда, представляющих интересы отряда в общих делах детского лагеря, при взаимодействии с администрацией лагеря.</w:t>
      </w:r>
    </w:p>
    <w:p w:rsidR="009C1181" w:rsidRDefault="009C1181" w:rsidP="00EA4729">
      <w:pPr>
        <w:pStyle w:val="ConsPlusNormal"/>
        <w:ind w:firstLine="540"/>
        <w:jc w:val="both"/>
      </w:pPr>
      <w:r>
        <w:t>16.4.3. Структура самоуправления строится с учетом уклада лагеря, тематической и игровой модели смены, с определением необходимости создания органов для координации всех сторон жизни в отряде, в лагере, выбора их названия (советы, штабы, клубы) и возложения поручений на них.</w:t>
      </w:r>
    </w:p>
    <w:p w:rsidR="00195D61" w:rsidRDefault="001C5669" w:rsidP="00EA4729">
      <w:pPr>
        <w:pStyle w:val="ConsPlusNormal"/>
        <w:ind w:firstLine="540"/>
        <w:jc w:val="both"/>
      </w:pPr>
      <w:r>
        <w:t xml:space="preserve">16.4.4. </w:t>
      </w:r>
      <w:r w:rsidR="00195D61">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195D61" w:rsidRDefault="00195D61" w:rsidP="00EA4729">
      <w:pPr>
        <w:pStyle w:val="ConsPlusNormal"/>
        <w:ind w:firstLine="540"/>
        <w:jc w:val="both"/>
      </w:pPr>
      <w:r>
        <w:t>Система проявлений активной жизненной позиции и поощрения социальной успешности детей строится на принципах:</w:t>
      </w:r>
    </w:p>
    <w:p w:rsidR="00195D61" w:rsidRDefault="00195D61" w:rsidP="00EA4729">
      <w:pPr>
        <w:pStyle w:val="ConsPlusNormal"/>
        <w:ind w:firstLine="540"/>
        <w:jc w:val="both"/>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195D61" w:rsidRDefault="00195D61" w:rsidP="00EA4729">
      <w:pPr>
        <w:pStyle w:val="ConsPlusNormal"/>
        <w:ind w:firstLine="540"/>
        <w:jc w:val="both"/>
      </w:pPr>
      <w: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195D61" w:rsidRDefault="00195D61" w:rsidP="00EA4729">
      <w:pPr>
        <w:pStyle w:val="ConsPlusNormal"/>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95D61" w:rsidRDefault="00195D61" w:rsidP="00EA4729">
      <w:pPr>
        <w:pStyle w:val="ConsPlusNormal"/>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195D61" w:rsidRDefault="00195D61" w:rsidP="00EA4729">
      <w:pPr>
        <w:pStyle w:val="ConsPlusNormal"/>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195D61" w:rsidRDefault="00195D61" w:rsidP="00EA4729">
      <w:pPr>
        <w:pStyle w:val="ConsPlusNormal"/>
        <w:ind w:firstLine="540"/>
        <w:jc w:val="both"/>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195D61" w:rsidRDefault="00195D61" w:rsidP="001C5669">
      <w:pPr>
        <w:pStyle w:val="ConsPlusNormal"/>
        <w:ind w:firstLine="540"/>
        <w:jc w:val="both"/>
      </w:pPr>
      <w:r>
        <w:t xml:space="preserve">Система поощрения в </w:t>
      </w:r>
      <w:r w:rsidR="001C5669">
        <w:t xml:space="preserve">лагере включает в себя </w:t>
      </w:r>
      <w:r>
        <w:t xml:space="preserve">набор педагогических средств, приемов, методов, обеспечивающих стимулирование индивидуального развития ребенка и коллективного роста отряда. </w:t>
      </w:r>
      <w:r w:rsidR="001C5669">
        <w:t>О</w:t>
      </w:r>
      <w:r>
        <w:t>тмеча</w:t>
      </w:r>
      <w:r w:rsidR="001C5669">
        <w:t>ются</w:t>
      </w:r>
      <w:r>
        <w:t xml:space="preserve"> индивидуальные заслуги ребенка и коллективные достижения отрядов</w:t>
      </w:r>
      <w:r w:rsidR="001C5669">
        <w:t xml:space="preserve"> – в зависимости от темы смены</w:t>
      </w:r>
      <w:r>
        <w:t>.</w:t>
      </w:r>
    </w:p>
    <w:p w:rsidR="00195D61" w:rsidRDefault="00195D61" w:rsidP="001C5669">
      <w:pPr>
        <w:pStyle w:val="ConsPlusNormal"/>
        <w:ind w:firstLine="540"/>
        <w:jc w:val="both"/>
      </w:pPr>
      <w:r>
        <w:t>Поощрения социальной успешности и проявлений активной жизненной позиции детей происходит на</w:t>
      </w:r>
      <w:r w:rsidR="001C5669">
        <w:t xml:space="preserve"> </w:t>
      </w:r>
      <w: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r w:rsidR="001C5669">
        <w:t xml:space="preserve"> на </w:t>
      </w:r>
      <w: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r w:rsidR="001C5669">
        <w:t xml:space="preserve"> на </w:t>
      </w:r>
      <w:r>
        <w:t xml:space="preserve">эмоциональном уровне как создание ситуации успеха ребенка, которая формирует позитивную мотивацию </w:t>
      </w:r>
      <w:r w:rsidR="001C5669">
        <w:t>и самооценку.</w:t>
      </w:r>
    </w:p>
    <w:p w:rsidR="00195D61" w:rsidRPr="001C5669" w:rsidRDefault="001C5669" w:rsidP="005C0822">
      <w:pPr>
        <w:pStyle w:val="ConsPlusNormal"/>
        <w:shd w:val="clear" w:color="auto" w:fill="E2EFD9" w:themeFill="accent6" w:themeFillTint="33"/>
        <w:spacing w:before="240"/>
        <w:ind w:firstLine="540"/>
        <w:jc w:val="both"/>
      </w:pPr>
      <w:r w:rsidRPr="001C5669">
        <w:t>16</w:t>
      </w:r>
      <w:r w:rsidR="00195D61" w:rsidRPr="001C5669">
        <w:t>.</w:t>
      </w:r>
      <w:r w:rsidRPr="001C5669">
        <w:t>5</w:t>
      </w:r>
      <w:r w:rsidR="00195D61" w:rsidRPr="001C5669">
        <w:t xml:space="preserve"> М</w:t>
      </w:r>
      <w:r w:rsidRPr="001C5669">
        <w:t>одуль</w:t>
      </w:r>
      <w:r w:rsidR="00195D61" w:rsidRPr="001C5669">
        <w:t xml:space="preserve"> </w:t>
      </w:r>
      <w:r w:rsidRPr="001C5669">
        <w:t>«</w:t>
      </w:r>
      <w:r w:rsidR="00195D61" w:rsidRPr="001C5669">
        <w:t>Инклюзивное пространство</w:t>
      </w:r>
      <w:r w:rsidRPr="001C5669">
        <w:t>»</w:t>
      </w:r>
    </w:p>
    <w:p w:rsidR="001C5669" w:rsidRDefault="00195D61" w:rsidP="00EA4729">
      <w:pPr>
        <w:pStyle w:val="ConsPlusNormal"/>
        <w:ind w:firstLine="540"/>
        <w:jc w:val="both"/>
      </w:pPr>
      <w:r>
        <w:t xml:space="preserve">Инклюзивное </w:t>
      </w:r>
      <w:r w:rsidR="001C5669">
        <w:t xml:space="preserve">образовательное </w:t>
      </w:r>
      <w:r>
        <w:t xml:space="preserve">пространство </w:t>
      </w:r>
      <w:r w:rsidR="001C5669">
        <w:t>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к самостоятельной жизни.</w:t>
      </w:r>
    </w:p>
    <w:p w:rsidR="001C5669" w:rsidRDefault="001C5669" w:rsidP="00EA4729">
      <w:pPr>
        <w:pStyle w:val="ConsPlusNormal"/>
        <w:ind w:firstLine="540"/>
        <w:jc w:val="both"/>
      </w:pPr>
      <w:r>
        <w:lastRenderedPageBreak/>
        <w:t>При организации инклюзивного пространства создаются особые условия:</w:t>
      </w:r>
    </w:p>
    <w:p w:rsidR="001C5669" w:rsidRDefault="001C5669" w:rsidP="00EA4729">
      <w:pPr>
        <w:pStyle w:val="ConsPlusNormal"/>
        <w:ind w:firstLine="540"/>
        <w:jc w:val="both"/>
      </w:pPr>
      <w:r>
        <w:t>организационное обеспечение (нормативно-правовая база);</w:t>
      </w:r>
    </w:p>
    <w:p w:rsidR="001C5669" w:rsidRDefault="001C5669" w:rsidP="00EA4729">
      <w:pPr>
        <w:pStyle w:val="ConsPlusNormal"/>
        <w:ind w:firstLine="540"/>
        <w:jc w:val="both"/>
      </w:pPr>
      <w:r>
        <w:t>материально-техническое обеспечение, включая архитектурную доступность;</w:t>
      </w:r>
    </w:p>
    <w:p w:rsidR="001C5669" w:rsidRDefault="001C5669" w:rsidP="00EA4729">
      <w:pPr>
        <w:pStyle w:val="ConsPlusNormal"/>
        <w:ind w:firstLine="540"/>
        <w:jc w:val="both"/>
      </w:pPr>
      <w:r>
        <w:t xml:space="preserve">кадровое обеспечение, в том числе комплексное психолого-педагогическое сопровождение ребенка. </w:t>
      </w:r>
    </w:p>
    <w:p w:rsidR="00195D61" w:rsidRPr="00A7046B" w:rsidRDefault="007F7726" w:rsidP="005C0822">
      <w:pPr>
        <w:pStyle w:val="ConsPlusNormal"/>
        <w:shd w:val="clear" w:color="auto" w:fill="E2EFD9" w:themeFill="accent6" w:themeFillTint="33"/>
        <w:spacing w:before="240"/>
        <w:ind w:firstLine="540"/>
        <w:jc w:val="both"/>
      </w:pPr>
      <w:r w:rsidRPr="00A7046B">
        <w:t>1</w:t>
      </w:r>
      <w:r w:rsidR="00A7046B" w:rsidRPr="00A7046B">
        <w:t>6</w:t>
      </w:r>
      <w:r w:rsidR="00195D61" w:rsidRPr="00A7046B">
        <w:t>.</w:t>
      </w:r>
      <w:r w:rsidR="00A7046B" w:rsidRPr="00A7046B">
        <w:t>6</w:t>
      </w:r>
      <w:r w:rsidR="00195D61" w:rsidRPr="00A7046B">
        <w:t>. М</w:t>
      </w:r>
      <w:r w:rsidR="00A7046B" w:rsidRPr="00A7046B">
        <w:t>одуль</w:t>
      </w:r>
      <w:r w:rsidR="00195D61" w:rsidRPr="00A7046B">
        <w:t xml:space="preserve"> </w:t>
      </w:r>
      <w:r w:rsidR="00A7046B" w:rsidRPr="00A7046B">
        <w:t>«</w:t>
      </w:r>
      <w:r w:rsidR="00195D61" w:rsidRPr="00A7046B">
        <w:t>Профориентация</w:t>
      </w:r>
      <w:r w:rsidR="00A7046B" w:rsidRPr="00A7046B">
        <w:t>»</w:t>
      </w:r>
    </w:p>
    <w:p w:rsidR="00195D61" w:rsidRDefault="00195D61" w:rsidP="007F7726">
      <w:pPr>
        <w:pStyle w:val="ConsPlusNormal"/>
        <w:ind w:firstLine="540"/>
        <w:jc w:val="both"/>
      </w:pPr>
      <w:r>
        <w:t xml:space="preserve">Воспитательная деятельность по </w:t>
      </w:r>
      <w:r w:rsidR="00A7046B">
        <w:t>профориентации</w:t>
      </w:r>
      <w:r>
        <w:t xml:space="preserve"> включает в себя профессиональное просвещение</w:t>
      </w:r>
      <w:r w:rsidR="00A7046B">
        <w:t>,</w:t>
      </w:r>
      <w:r>
        <w:t xml:space="preserve"> диагностику и консультирование по проблемам профориентации, организацию профессиональных проб</w:t>
      </w:r>
      <w:r w:rsidR="00A7046B">
        <w:t xml:space="preserve"> и</w:t>
      </w:r>
      <w:r>
        <w:t xml:space="preserve"> осуществляется через:</w:t>
      </w:r>
    </w:p>
    <w:p w:rsidR="00195D61" w:rsidRDefault="00195D61" w:rsidP="007F7726">
      <w:pPr>
        <w:pStyle w:val="ConsPlusNormal"/>
        <w:ind w:firstLine="540"/>
        <w:jc w:val="both"/>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r w:rsidR="007E7267" w:rsidRPr="007E7267">
        <w:t xml:space="preserve"> </w:t>
      </w: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r w:rsidR="007E7267" w:rsidRPr="007E7267">
        <w:t xml:space="preserve"> </w:t>
      </w:r>
      <w:r>
        <w:t xml:space="preserve">организация </w:t>
      </w:r>
      <w:r w:rsidR="00A7046B">
        <w:t xml:space="preserve">тематических дней и </w:t>
      </w:r>
      <w:r>
        <w:t>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r w:rsidR="007E7267" w:rsidRPr="007E7267">
        <w:t xml:space="preserve"> </w:t>
      </w:r>
      <w:r>
        <w:t>участие в работе всероссийских профориентационных проектов: просмотр лекций, решение учебно-тренировочных задач, участие в мастер-классах.</w:t>
      </w:r>
    </w:p>
    <w:p w:rsidR="005C0822" w:rsidRDefault="005C0822" w:rsidP="00BC101C">
      <w:pPr>
        <w:spacing w:after="0"/>
        <w:ind w:left="28" w:right="28" w:firstLine="512"/>
        <w:jc w:val="both"/>
        <w:rPr>
          <w:rFonts w:ascii="Times New Roman" w:hAnsi="Times New Roman" w:cs="Times New Roman"/>
          <w:sz w:val="24"/>
          <w:szCs w:val="24"/>
          <w:shd w:val="clear" w:color="auto" w:fill="FFFFFF" w:themeFill="background1"/>
        </w:rPr>
      </w:pPr>
    </w:p>
    <w:p w:rsidR="005C0822" w:rsidRDefault="005C0822" w:rsidP="00BC101C">
      <w:pPr>
        <w:spacing w:after="0"/>
        <w:ind w:left="28" w:right="28" w:firstLine="512"/>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1</w:t>
      </w:r>
      <w:r w:rsidRPr="005C0822">
        <w:rPr>
          <w:rFonts w:ascii="Times New Roman" w:hAnsi="Times New Roman" w:cs="Times New Roman"/>
          <w:sz w:val="24"/>
          <w:szCs w:val="24"/>
          <w:shd w:val="clear" w:color="auto" w:fill="E2EFD9" w:themeFill="accent6" w:themeFillTint="33"/>
        </w:rPr>
        <w:t>6.7. Модуль «Коллективная социально-значимая деятельность в движении Первых</w:t>
      </w:r>
      <w:r>
        <w:rPr>
          <w:rFonts w:ascii="Times New Roman" w:hAnsi="Times New Roman" w:cs="Times New Roman"/>
          <w:sz w:val="24"/>
          <w:szCs w:val="24"/>
          <w:shd w:val="clear" w:color="auto" w:fill="FFFFFF" w:themeFill="background1"/>
        </w:rPr>
        <w:t>»</w:t>
      </w:r>
    </w:p>
    <w:p w:rsidR="005C0822" w:rsidRDefault="005C0822" w:rsidP="00BC101C">
      <w:pPr>
        <w:spacing w:after="0"/>
        <w:ind w:left="28" w:right="28" w:firstLine="512"/>
        <w:jc w:val="both"/>
        <w:rPr>
          <w:rFonts w:ascii="Times New Roman" w:hAnsi="Times New Roman" w:cs="Times New Roman"/>
          <w:sz w:val="24"/>
          <w:szCs w:val="24"/>
          <w:shd w:val="clear" w:color="auto" w:fill="FFFFFF" w:themeFill="background1"/>
        </w:rPr>
      </w:pPr>
    </w:p>
    <w:p w:rsidR="00351EAF" w:rsidRDefault="00630372" w:rsidP="00BC101C">
      <w:pPr>
        <w:spacing w:after="0"/>
        <w:ind w:left="28" w:right="28" w:firstLine="512"/>
        <w:jc w:val="both"/>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М</w:t>
      </w:r>
      <w:r w:rsidR="007E7267" w:rsidRPr="00F30967">
        <w:rPr>
          <w:rFonts w:ascii="Times New Roman" w:hAnsi="Times New Roman" w:cs="Times New Roman"/>
          <w:sz w:val="24"/>
          <w:szCs w:val="24"/>
          <w:shd w:val="clear" w:color="auto" w:fill="FFFFFF" w:themeFill="background1"/>
        </w:rPr>
        <w:t>одуль содержит в себе описание взаимодействия с Движением Первых с</w:t>
      </w:r>
      <w:r w:rsidR="007E7267" w:rsidRPr="007E7267">
        <w:rPr>
          <w:rFonts w:ascii="Times New Roman" w:hAnsi="Times New Roman" w:cs="Times New Roman"/>
          <w:sz w:val="24"/>
          <w:szCs w:val="24"/>
        </w:rPr>
        <w:t xml:space="preserve">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4E0504">
        <w:rPr>
          <w:rFonts w:ascii="Times New Roman" w:hAnsi="Times New Roman" w:cs="Times New Roman"/>
          <w:sz w:val="24"/>
          <w:szCs w:val="24"/>
        </w:rPr>
        <w:t xml:space="preserve"> </w:t>
      </w:r>
      <w:r w:rsidR="001D0090">
        <w:rPr>
          <w:rFonts w:ascii="Times New Roman" w:hAnsi="Times New Roman" w:cs="Times New Roman"/>
          <w:sz w:val="24"/>
          <w:szCs w:val="24"/>
        </w:rPr>
        <w:t xml:space="preserve">3 смена: </w:t>
      </w:r>
      <w:r w:rsidR="007E7267" w:rsidRPr="007E7267">
        <w:rPr>
          <w:rFonts w:ascii="Times New Roman" w:hAnsi="Times New Roman" w:cs="Times New Roman"/>
          <w:sz w:val="24"/>
          <w:szCs w:val="24"/>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p>
    <w:p w:rsidR="007E7267" w:rsidRPr="007E7267" w:rsidRDefault="007E7267" w:rsidP="00BC101C">
      <w:pPr>
        <w:spacing w:after="0"/>
        <w:ind w:right="28" w:firstLine="540"/>
        <w:jc w:val="both"/>
        <w:rPr>
          <w:rFonts w:ascii="Times New Roman" w:hAnsi="Times New Roman" w:cs="Times New Roman"/>
          <w:sz w:val="24"/>
          <w:szCs w:val="24"/>
        </w:rPr>
      </w:pPr>
      <w:r w:rsidRPr="007E7267">
        <w:rPr>
          <w:rFonts w:ascii="Times New Roman" w:hAnsi="Times New Roman" w:cs="Times New Roman"/>
          <w:sz w:val="24"/>
          <w:szCs w:val="24"/>
        </w:rPr>
        <w:t>Воспитательный потенциал данного модуля реализуется в рамках следующих возможных мероприятий и форм воспитательной работы:</w:t>
      </w:r>
      <w:r w:rsidR="00BC101C">
        <w:rPr>
          <w:rFonts w:ascii="Times New Roman" w:hAnsi="Times New Roman" w:cs="Times New Roman"/>
          <w:sz w:val="24"/>
          <w:szCs w:val="24"/>
        </w:rPr>
        <w:t xml:space="preserve"> </w:t>
      </w:r>
      <w:r w:rsidRPr="007E7267">
        <w:rPr>
          <w:rFonts w:ascii="Times New Roman" w:hAnsi="Times New Roman" w:cs="Times New Roman"/>
          <w:sz w:val="24"/>
          <w:szCs w:val="24"/>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7E7267">
        <w:rPr>
          <w:rFonts w:ascii="Times New Roman" w:hAnsi="Times New Roman" w:cs="Times New Roman"/>
          <w:sz w:val="24"/>
          <w:szCs w:val="24"/>
        </w:rPr>
        <w:t>волонтерства</w:t>
      </w:r>
      <w:proofErr w:type="spellEnd"/>
      <w:r w:rsidRPr="007E7267">
        <w:rPr>
          <w:rFonts w:ascii="Times New Roman" w:hAnsi="Times New Roman" w:cs="Times New Roman"/>
          <w:sz w:val="24"/>
          <w:szCs w:val="24"/>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w:t>
      </w:r>
      <w:r w:rsidRPr="007E7267">
        <w:rPr>
          <w:rFonts w:ascii="Times New Roman" w:hAnsi="Times New Roman" w:cs="Times New Roman"/>
          <w:sz w:val="24"/>
          <w:szCs w:val="24"/>
        </w:rPr>
        <w:lastRenderedPageBreak/>
        <w:t>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7E7267" w:rsidRPr="007E7267" w:rsidRDefault="007E7267" w:rsidP="004E0504">
      <w:pPr>
        <w:ind w:right="28"/>
        <w:jc w:val="both"/>
        <w:rPr>
          <w:rFonts w:ascii="Times New Roman" w:hAnsi="Times New Roman" w:cs="Times New Roman"/>
          <w:sz w:val="24"/>
          <w:szCs w:val="24"/>
        </w:rPr>
      </w:pPr>
      <w:r w:rsidRPr="007E7267">
        <w:rPr>
          <w:rFonts w:ascii="Times New Roman" w:hAnsi="Times New Roman" w:cs="Times New Roman"/>
          <w:sz w:val="24"/>
          <w:szCs w:val="2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7E7267">
        <w:rPr>
          <w:rFonts w:ascii="Times New Roman" w:hAnsi="Times New Roman" w:cs="Times New Roman"/>
          <w:sz w:val="24"/>
          <w:szCs w:val="24"/>
        </w:rPr>
        <w:t>волонтерство</w:t>
      </w:r>
      <w:proofErr w:type="spellEnd"/>
      <w:r w:rsidRPr="007E7267">
        <w:rPr>
          <w:rFonts w:ascii="Times New Roman" w:hAnsi="Times New Roman" w:cs="Times New Roman"/>
          <w:sz w:val="24"/>
          <w:szCs w:val="24"/>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проектировочный семинар о траектории социального развития в Движении Первых.</w:t>
      </w:r>
    </w:p>
    <w:p w:rsidR="007E7267" w:rsidRPr="00BC101C" w:rsidRDefault="007E7267" w:rsidP="007E7267">
      <w:pPr>
        <w:numPr>
          <w:ilvl w:val="0"/>
          <w:numId w:val="4"/>
        </w:numPr>
        <w:spacing w:after="5" w:line="305" w:lineRule="auto"/>
        <w:ind w:right="28" w:hanging="394"/>
        <w:jc w:val="both"/>
        <w:rPr>
          <w:rFonts w:ascii="Times New Roman" w:hAnsi="Times New Roman" w:cs="Times New Roman"/>
          <w:b/>
          <w:sz w:val="24"/>
          <w:szCs w:val="24"/>
        </w:rPr>
      </w:pPr>
      <w:r w:rsidRPr="00BC101C">
        <w:rPr>
          <w:rFonts w:ascii="Times New Roman" w:hAnsi="Times New Roman" w:cs="Times New Roman"/>
          <w:b/>
          <w:sz w:val="24"/>
          <w:szCs w:val="24"/>
        </w:rPr>
        <w:t>Ва</w:t>
      </w:r>
      <w:r w:rsidR="004E0504" w:rsidRPr="00BC101C">
        <w:rPr>
          <w:rFonts w:ascii="Times New Roman" w:hAnsi="Times New Roman" w:cs="Times New Roman"/>
          <w:b/>
          <w:sz w:val="24"/>
          <w:szCs w:val="24"/>
        </w:rPr>
        <w:t>риативные содержательные модули</w:t>
      </w:r>
    </w:p>
    <w:p w:rsidR="007E7267" w:rsidRPr="00351EAF" w:rsidRDefault="007E7267" w:rsidP="005C0822">
      <w:pPr>
        <w:shd w:val="clear" w:color="auto" w:fill="E2EFD9" w:themeFill="accent6" w:themeFillTint="33"/>
        <w:ind w:left="802" w:right="28"/>
        <w:jc w:val="both"/>
        <w:rPr>
          <w:rFonts w:ascii="Times New Roman" w:hAnsi="Times New Roman" w:cs="Times New Roman"/>
          <w:sz w:val="24"/>
          <w:szCs w:val="24"/>
        </w:rPr>
      </w:pPr>
      <w:r w:rsidRPr="00351EAF">
        <w:rPr>
          <w:rFonts w:ascii="Times New Roman" w:hAnsi="Times New Roman" w:cs="Times New Roman"/>
          <w:sz w:val="24"/>
          <w:szCs w:val="24"/>
        </w:rPr>
        <w:t>17</w:t>
      </w:r>
      <w:r w:rsidR="004E0504">
        <w:rPr>
          <w:rFonts w:ascii="Times New Roman" w:hAnsi="Times New Roman" w:cs="Times New Roman"/>
          <w:sz w:val="24"/>
          <w:szCs w:val="24"/>
        </w:rPr>
        <w:t>.1. Модуль «Экскурсии и походы»</w:t>
      </w:r>
    </w:p>
    <w:p w:rsidR="007E7267" w:rsidRPr="00351EAF" w:rsidRDefault="007E7267" w:rsidP="00BC101C">
      <w:pPr>
        <w:spacing w:after="0"/>
        <w:ind w:right="28" w:firstLine="708"/>
        <w:jc w:val="both"/>
        <w:rPr>
          <w:rFonts w:ascii="Times New Roman" w:hAnsi="Times New Roman" w:cs="Times New Roman"/>
          <w:sz w:val="24"/>
          <w:szCs w:val="24"/>
        </w:rPr>
      </w:pPr>
      <w:r w:rsidRPr="00351EAF">
        <w:rPr>
          <w:rFonts w:ascii="Times New Roman" w:hAnsi="Times New Roman" w:cs="Times New Roman"/>
          <w:sz w:val="24"/>
          <w:szCs w:val="24"/>
        </w:rPr>
        <w:t xml:space="preserve">Для детей и подростков организуются туристские походы, экологические тропы, тематические экскурсии: </w:t>
      </w:r>
      <w:proofErr w:type="spellStart"/>
      <w:r w:rsidRPr="00351EAF">
        <w:rPr>
          <w:rFonts w:ascii="Times New Roman" w:hAnsi="Times New Roman" w:cs="Times New Roman"/>
          <w:sz w:val="24"/>
          <w:szCs w:val="24"/>
        </w:rPr>
        <w:t>профориентационные</w:t>
      </w:r>
      <w:proofErr w:type="spellEnd"/>
      <w:r w:rsidRPr="00351EAF">
        <w:rPr>
          <w:rFonts w:ascii="Times New Roman" w:hAnsi="Times New Roman" w:cs="Times New Roman"/>
          <w:sz w:val="24"/>
          <w:szCs w:val="24"/>
        </w:rPr>
        <w:t>, экскурсии по памятным местам и местам боевой славы, в музей, картинную галерею, технопарк.</w:t>
      </w:r>
    </w:p>
    <w:p w:rsidR="007E7267" w:rsidRPr="00351EAF" w:rsidRDefault="007E7267" w:rsidP="00BC101C">
      <w:pPr>
        <w:spacing w:after="0"/>
        <w:ind w:left="28" w:right="28" w:firstLine="680"/>
        <w:jc w:val="both"/>
        <w:rPr>
          <w:rFonts w:ascii="Times New Roman" w:hAnsi="Times New Roman" w:cs="Times New Roman"/>
          <w:sz w:val="24"/>
          <w:szCs w:val="24"/>
        </w:rPr>
      </w:pPr>
      <w:r w:rsidRPr="00351EAF">
        <w:rPr>
          <w:rFonts w:ascii="Times New Roman" w:hAnsi="Times New Roman" w:cs="Times New Roman"/>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351EAF">
        <w:rPr>
          <w:rFonts w:ascii="Times New Roman" w:hAnsi="Times New Roman" w:cs="Times New Roman"/>
          <w:sz w:val="24"/>
          <w:szCs w:val="24"/>
        </w:rPr>
        <w:t>самообслуживающего</w:t>
      </w:r>
      <w:proofErr w:type="spellEnd"/>
      <w:r w:rsidRPr="00351EAF">
        <w:rPr>
          <w:rFonts w:ascii="Times New Roman" w:hAnsi="Times New Roman" w:cs="Times New Roman"/>
          <w:sz w:val="24"/>
          <w:szCs w:val="24"/>
        </w:rPr>
        <w:t xml:space="preserve"> труда, обучения рациональному использованию своего времени, сил и имущества.</w:t>
      </w:r>
    </w:p>
    <w:p w:rsidR="007E7267" w:rsidRPr="00351EAF" w:rsidRDefault="007E7267" w:rsidP="00BC101C">
      <w:pPr>
        <w:spacing w:after="0"/>
        <w:ind w:left="28" w:right="28" w:firstLine="680"/>
        <w:jc w:val="both"/>
        <w:rPr>
          <w:rFonts w:ascii="Times New Roman" w:hAnsi="Times New Roman" w:cs="Times New Roman"/>
          <w:sz w:val="24"/>
          <w:szCs w:val="24"/>
        </w:rPr>
      </w:pPr>
      <w:r w:rsidRPr="00351EAF">
        <w:rPr>
          <w:rFonts w:ascii="Times New Roman" w:hAnsi="Times New Roman" w:cs="Times New Roman"/>
          <w:sz w:val="24"/>
          <w:szCs w:val="24"/>
        </w:rPr>
        <w:t>В зависимости от возраста детей выбирается тематика, форма, продолжительность, оценка результативности экскурсии и похода.</w:t>
      </w:r>
    </w:p>
    <w:p w:rsidR="00BC101C" w:rsidRPr="00351EAF" w:rsidRDefault="00BC101C" w:rsidP="00BC101C">
      <w:pPr>
        <w:spacing w:after="0"/>
        <w:ind w:left="28" w:right="28"/>
        <w:rPr>
          <w:rFonts w:ascii="Times New Roman" w:hAnsi="Times New Roman" w:cs="Times New Roman"/>
          <w:sz w:val="24"/>
          <w:szCs w:val="24"/>
        </w:rPr>
      </w:pPr>
    </w:p>
    <w:p w:rsidR="007E7267" w:rsidRPr="00351EAF" w:rsidRDefault="00BC101C" w:rsidP="005C0822">
      <w:pPr>
        <w:shd w:val="clear" w:color="auto" w:fill="E2EFD9" w:themeFill="accent6" w:themeFillTint="33"/>
        <w:ind w:left="778" w:right="28"/>
        <w:rPr>
          <w:rFonts w:ascii="Times New Roman" w:hAnsi="Times New Roman" w:cs="Times New Roman"/>
          <w:sz w:val="24"/>
          <w:szCs w:val="24"/>
        </w:rPr>
      </w:pPr>
      <w:r>
        <w:rPr>
          <w:rFonts w:ascii="Times New Roman" w:hAnsi="Times New Roman" w:cs="Times New Roman"/>
          <w:sz w:val="24"/>
          <w:szCs w:val="24"/>
        </w:rPr>
        <w:t>17.2. Модуль «Кружки и секции»</w:t>
      </w:r>
    </w:p>
    <w:p w:rsidR="007E7267" w:rsidRPr="006F3F04" w:rsidRDefault="007E7267" w:rsidP="00BC101C">
      <w:pPr>
        <w:spacing w:after="0"/>
        <w:ind w:left="28" w:right="28" w:firstLine="680"/>
        <w:jc w:val="both"/>
        <w:rPr>
          <w:rFonts w:ascii="Times New Roman" w:hAnsi="Times New Roman" w:cs="Times New Roman"/>
          <w:sz w:val="24"/>
          <w:szCs w:val="24"/>
        </w:rPr>
      </w:pPr>
      <w:r w:rsidRPr="00351EAF">
        <w:rPr>
          <w:rFonts w:ascii="Times New Roman" w:hAnsi="Times New Roman" w:cs="Times New Roman"/>
          <w:sz w:val="24"/>
          <w:szCs w:val="24"/>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w:t>
      </w:r>
      <w:r w:rsidRPr="006F3F04">
        <w:rPr>
          <w:rFonts w:ascii="Times New Roman" w:hAnsi="Times New Roman" w:cs="Times New Roman"/>
          <w:sz w:val="24"/>
          <w:szCs w:val="24"/>
        </w:rPr>
        <w:t>смен в условиях организации отдыха детей и их оздоровления.</w:t>
      </w:r>
    </w:p>
    <w:p w:rsidR="006F3F04" w:rsidRDefault="007E7267" w:rsidP="006F3F04">
      <w:pPr>
        <w:spacing w:after="0"/>
        <w:ind w:left="28" w:right="28" w:firstLine="680"/>
        <w:jc w:val="both"/>
        <w:rPr>
          <w:rFonts w:ascii="Times New Roman" w:hAnsi="Times New Roman" w:cs="Times New Roman"/>
          <w:sz w:val="24"/>
          <w:szCs w:val="24"/>
        </w:rPr>
      </w:pPr>
      <w:r w:rsidRPr="006F3F04">
        <w:rPr>
          <w:rFonts w:ascii="Times New Roman" w:hAnsi="Times New Roman" w:cs="Times New Roman"/>
          <w:sz w:val="24"/>
          <w:szCs w:val="24"/>
        </w:rPr>
        <w:t>Реализация воспитательного потенциала дополнительного образования</w:t>
      </w:r>
      <w:r w:rsidR="00AB4852">
        <w:rPr>
          <w:rFonts w:ascii="Times New Roman" w:hAnsi="Times New Roman" w:cs="Times New Roman"/>
          <w:sz w:val="24"/>
          <w:szCs w:val="24"/>
        </w:rPr>
        <w:t xml:space="preserve"> в КГБУ АКДООЛ «Березка» осуществляется в</w:t>
      </w:r>
      <w:r w:rsidRPr="006F3F04">
        <w:rPr>
          <w:rFonts w:ascii="Times New Roman" w:hAnsi="Times New Roman" w:cs="Times New Roman"/>
          <w:sz w:val="24"/>
          <w:szCs w:val="24"/>
        </w:rPr>
        <w:t xml:space="preserve"> рамках </w:t>
      </w:r>
      <w:r w:rsidR="00AB4852">
        <w:rPr>
          <w:rFonts w:ascii="Times New Roman" w:hAnsi="Times New Roman" w:cs="Times New Roman"/>
          <w:sz w:val="24"/>
          <w:szCs w:val="24"/>
        </w:rPr>
        <w:t>следующих</w:t>
      </w:r>
      <w:r w:rsidRPr="006F3F04">
        <w:rPr>
          <w:rFonts w:ascii="Times New Roman" w:hAnsi="Times New Roman" w:cs="Times New Roman"/>
          <w:sz w:val="24"/>
          <w:szCs w:val="24"/>
        </w:rPr>
        <w:t xml:space="preserve"> направленностей дополнительных общеразвивающих программ: социально-гуманитарная; художественная; техническая; туристско-краеведческая; физкультурно-спортивная</w:t>
      </w:r>
      <w:r w:rsidR="006F3F04" w:rsidRPr="006F3F04">
        <w:rPr>
          <w:rFonts w:ascii="Times New Roman" w:hAnsi="Times New Roman" w:cs="Times New Roman"/>
          <w:sz w:val="24"/>
          <w:szCs w:val="24"/>
        </w:rPr>
        <w:t>:</w:t>
      </w:r>
    </w:p>
    <w:p w:rsidR="006F3F04" w:rsidRPr="006F3F04" w:rsidRDefault="006F3F04" w:rsidP="006F3F04">
      <w:pPr>
        <w:spacing w:after="0"/>
        <w:ind w:left="28" w:right="28" w:firstLine="680"/>
        <w:jc w:val="both"/>
        <w:rPr>
          <w:rFonts w:ascii="Times New Roman" w:hAnsi="Times New Roman" w:cs="Times New Roman"/>
          <w:sz w:val="24"/>
          <w:szCs w:val="24"/>
        </w:rPr>
      </w:pPr>
      <w:r w:rsidRPr="006F3F04">
        <w:rPr>
          <w:rFonts w:ascii="Times New Roman" w:hAnsi="Times New Roman" w:cs="Times New Roman"/>
          <w:spacing w:val="-4"/>
          <w:sz w:val="24"/>
          <w:szCs w:val="24"/>
        </w:rPr>
        <w:t xml:space="preserve">«Жар-птица» (ИЗО - деятельность, умейте рисовать в различных </w:t>
      </w:r>
      <w:r w:rsidRPr="006F3F04">
        <w:rPr>
          <w:rFonts w:ascii="Times New Roman" w:hAnsi="Times New Roman" w:cs="Times New Roman"/>
          <w:spacing w:val="-1"/>
          <w:sz w:val="24"/>
          <w:szCs w:val="24"/>
        </w:rPr>
        <w:t xml:space="preserve">техниках с использованием гуаши, акварели, цветных карандашей, мелков, </w:t>
      </w:r>
      <w:r w:rsidRPr="006F3F04">
        <w:rPr>
          <w:rFonts w:ascii="Times New Roman" w:hAnsi="Times New Roman" w:cs="Times New Roman"/>
          <w:spacing w:val="-2"/>
          <w:sz w:val="24"/>
          <w:szCs w:val="24"/>
        </w:rPr>
        <w:t>фломастеров);</w:t>
      </w:r>
    </w:p>
    <w:p w:rsidR="006F3F04" w:rsidRPr="006F3F04" w:rsidRDefault="006F3F04" w:rsidP="006F3F04">
      <w:pPr>
        <w:pStyle w:val="ab"/>
        <w:ind w:left="567"/>
        <w:jc w:val="both"/>
        <w:rPr>
          <w:sz w:val="24"/>
          <w:szCs w:val="24"/>
          <w:lang w:val="ru-RU"/>
        </w:rPr>
      </w:pPr>
      <w:r w:rsidRPr="006F3F04">
        <w:rPr>
          <w:sz w:val="24"/>
          <w:szCs w:val="24"/>
          <w:shd w:val="clear" w:color="auto" w:fill="FFFFFF"/>
          <w:lang w:val="ru-RU"/>
        </w:rPr>
        <w:t xml:space="preserve"> «Волшебная нить» (джутовое плетение)</w:t>
      </w:r>
    </w:p>
    <w:p w:rsidR="006F3F04" w:rsidRPr="006F3F04" w:rsidRDefault="006F3F04" w:rsidP="006F3F04">
      <w:pPr>
        <w:pStyle w:val="ab"/>
        <w:ind w:left="567"/>
        <w:jc w:val="both"/>
        <w:rPr>
          <w:sz w:val="24"/>
          <w:szCs w:val="24"/>
          <w:lang w:val="ru-RU"/>
        </w:rPr>
      </w:pPr>
      <w:r w:rsidRPr="006F3F04">
        <w:rPr>
          <w:sz w:val="24"/>
          <w:szCs w:val="24"/>
          <w:shd w:val="clear" w:color="auto" w:fill="FFFFFF"/>
          <w:lang w:val="ru-RU"/>
        </w:rPr>
        <w:t xml:space="preserve"> «Пластилиновый букет» (</w:t>
      </w:r>
      <w:proofErr w:type="spellStart"/>
      <w:r w:rsidRPr="006F3F04">
        <w:rPr>
          <w:sz w:val="24"/>
          <w:szCs w:val="24"/>
          <w:shd w:val="clear" w:color="auto" w:fill="FFFFFF"/>
          <w:lang w:val="ru-RU"/>
        </w:rPr>
        <w:t>пластилинография</w:t>
      </w:r>
      <w:proofErr w:type="spellEnd"/>
      <w:r w:rsidRPr="006F3F04">
        <w:rPr>
          <w:sz w:val="24"/>
          <w:szCs w:val="24"/>
          <w:shd w:val="clear" w:color="auto" w:fill="FFFFFF"/>
          <w:lang w:val="ru-RU"/>
        </w:rPr>
        <w:t>).</w:t>
      </w:r>
    </w:p>
    <w:p w:rsidR="006F3F04" w:rsidRPr="006F3F04" w:rsidRDefault="006F3F04" w:rsidP="006F3F04">
      <w:pPr>
        <w:pStyle w:val="ab"/>
        <w:ind w:left="567"/>
        <w:jc w:val="both"/>
        <w:rPr>
          <w:sz w:val="24"/>
          <w:szCs w:val="24"/>
          <w:lang w:val="ru-RU"/>
        </w:rPr>
      </w:pPr>
      <w:r w:rsidRPr="006F3F04">
        <w:rPr>
          <w:spacing w:val="-3"/>
          <w:sz w:val="24"/>
          <w:szCs w:val="24"/>
          <w:lang w:val="ru-RU"/>
        </w:rPr>
        <w:t xml:space="preserve">  «Школа модных» (плетение браслетов, изготовление брошей)</w:t>
      </w:r>
    </w:p>
    <w:p w:rsidR="006F3F04" w:rsidRPr="006F3F04" w:rsidRDefault="006F3F04" w:rsidP="006F3F04">
      <w:pPr>
        <w:pStyle w:val="ab"/>
        <w:ind w:left="567"/>
        <w:jc w:val="both"/>
        <w:rPr>
          <w:sz w:val="24"/>
          <w:szCs w:val="24"/>
          <w:lang w:val="ru-RU"/>
        </w:rPr>
      </w:pPr>
      <w:r w:rsidRPr="006F3F04">
        <w:rPr>
          <w:spacing w:val="-3"/>
          <w:sz w:val="24"/>
          <w:szCs w:val="24"/>
          <w:lang w:val="ru-RU"/>
        </w:rPr>
        <w:t xml:space="preserve">  «Рукодельные» (изготовление куклы из пряжи, амулеты, игрушки из фетра»</w:t>
      </w:r>
    </w:p>
    <w:p w:rsidR="006F3F04" w:rsidRPr="006F3F04" w:rsidRDefault="006F3F04" w:rsidP="006F3F04">
      <w:pPr>
        <w:pStyle w:val="ab"/>
        <w:ind w:left="567"/>
        <w:jc w:val="both"/>
        <w:rPr>
          <w:sz w:val="24"/>
          <w:szCs w:val="24"/>
          <w:lang w:val="ru-RU"/>
        </w:rPr>
      </w:pPr>
      <w:r w:rsidRPr="006F3F04">
        <w:rPr>
          <w:spacing w:val="-3"/>
          <w:sz w:val="24"/>
          <w:szCs w:val="24"/>
          <w:lang w:val="ru-RU"/>
        </w:rPr>
        <w:t xml:space="preserve">  «</w:t>
      </w:r>
      <w:proofErr w:type="spellStart"/>
      <w:r w:rsidRPr="006F3F04">
        <w:rPr>
          <w:spacing w:val="-3"/>
          <w:sz w:val="24"/>
          <w:szCs w:val="24"/>
          <w:lang w:val="ru-RU"/>
        </w:rPr>
        <w:t>Тестопластика</w:t>
      </w:r>
      <w:proofErr w:type="spellEnd"/>
      <w:r w:rsidRPr="006F3F04">
        <w:rPr>
          <w:spacing w:val="-3"/>
          <w:sz w:val="24"/>
          <w:szCs w:val="24"/>
          <w:lang w:val="ru-RU"/>
        </w:rPr>
        <w:t>» (изделия из соленного теста)</w:t>
      </w:r>
    </w:p>
    <w:p w:rsidR="006F3F04" w:rsidRPr="006F3F04" w:rsidRDefault="006F3F04" w:rsidP="006F3F04">
      <w:pPr>
        <w:pStyle w:val="ab"/>
        <w:ind w:left="567"/>
        <w:jc w:val="both"/>
        <w:rPr>
          <w:sz w:val="24"/>
          <w:szCs w:val="24"/>
          <w:lang w:val="ru-RU"/>
        </w:rPr>
      </w:pPr>
      <w:r w:rsidRPr="006F3F04">
        <w:rPr>
          <w:spacing w:val="-3"/>
          <w:sz w:val="24"/>
          <w:szCs w:val="24"/>
          <w:lang w:val="ru-RU"/>
        </w:rPr>
        <w:t xml:space="preserve">  «Руки не для скуки» (аппликации из цветной бумаги, оригами).</w:t>
      </w:r>
    </w:p>
    <w:p w:rsidR="006F3F04" w:rsidRPr="006F3F04" w:rsidRDefault="006F3F04" w:rsidP="006F3F04">
      <w:pPr>
        <w:pStyle w:val="ab"/>
        <w:ind w:left="567"/>
        <w:jc w:val="both"/>
        <w:rPr>
          <w:sz w:val="24"/>
          <w:szCs w:val="24"/>
          <w:lang w:val="ru-RU"/>
        </w:rPr>
      </w:pPr>
      <w:r w:rsidRPr="006F3F04">
        <w:rPr>
          <w:spacing w:val="-3"/>
          <w:sz w:val="24"/>
          <w:szCs w:val="24"/>
          <w:lang w:val="ru-RU"/>
        </w:rPr>
        <w:t xml:space="preserve">  Спортивные кружки: баскетбол, волейбол, футбол, плавание.</w:t>
      </w:r>
    </w:p>
    <w:p w:rsidR="006F3F04" w:rsidRPr="006F3F04" w:rsidRDefault="006F3F04" w:rsidP="006F3F04">
      <w:pPr>
        <w:pStyle w:val="ab"/>
        <w:ind w:left="567"/>
        <w:jc w:val="both"/>
        <w:rPr>
          <w:sz w:val="24"/>
          <w:szCs w:val="24"/>
          <w:lang w:val="ru-RU"/>
        </w:rPr>
      </w:pPr>
      <w:r w:rsidRPr="006F3F04">
        <w:rPr>
          <w:spacing w:val="-3"/>
          <w:sz w:val="24"/>
          <w:szCs w:val="24"/>
          <w:lang w:val="ru-RU"/>
        </w:rPr>
        <w:t xml:space="preserve">   «Психологическая гостиная» (работа с психологом, коллективно, индивидуально);</w:t>
      </w:r>
    </w:p>
    <w:p w:rsidR="006F3F04" w:rsidRDefault="006F3F04" w:rsidP="006F3F04">
      <w:pPr>
        <w:pStyle w:val="ab"/>
        <w:ind w:left="567"/>
        <w:jc w:val="both"/>
        <w:rPr>
          <w:spacing w:val="-3"/>
          <w:sz w:val="24"/>
          <w:szCs w:val="24"/>
          <w:lang w:val="ru-RU"/>
        </w:rPr>
      </w:pPr>
      <w:r w:rsidRPr="006F3F04">
        <w:rPr>
          <w:spacing w:val="-3"/>
          <w:sz w:val="24"/>
          <w:szCs w:val="24"/>
          <w:lang w:val="ru-RU"/>
        </w:rPr>
        <w:t xml:space="preserve">   Техническое направление: </w:t>
      </w:r>
      <w:r w:rsidRPr="006F3F04">
        <w:rPr>
          <w:spacing w:val="-3"/>
          <w:sz w:val="24"/>
          <w:szCs w:val="24"/>
        </w:rPr>
        <w:t>VR</w:t>
      </w:r>
      <w:r w:rsidRPr="006F3F04">
        <w:rPr>
          <w:spacing w:val="-3"/>
          <w:sz w:val="24"/>
          <w:szCs w:val="24"/>
          <w:lang w:val="ru-RU"/>
        </w:rPr>
        <w:t xml:space="preserve">-студия (виртуальная реальность), военно-спортивные игры в </w:t>
      </w:r>
      <w:proofErr w:type="spellStart"/>
      <w:r w:rsidRPr="006F3F04">
        <w:rPr>
          <w:spacing w:val="-3"/>
          <w:sz w:val="24"/>
          <w:szCs w:val="24"/>
          <w:lang w:val="ru-RU"/>
        </w:rPr>
        <w:t>лазертаге</w:t>
      </w:r>
      <w:proofErr w:type="spellEnd"/>
      <w:r w:rsidR="00AB4852">
        <w:rPr>
          <w:spacing w:val="-3"/>
          <w:sz w:val="24"/>
          <w:szCs w:val="24"/>
          <w:lang w:val="ru-RU"/>
        </w:rPr>
        <w:t>;</w:t>
      </w:r>
    </w:p>
    <w:p w:rsidR="00AB4852" w:rsidRPr="006F3F04" w:rsidRDefault="00AB4852" w:rsidP="006F3F04">
      <w:pPr>
        <w:pStyle w:val="ab"/>
        <w:ind w:left="567"/>
        <w:jc w:val="both"/>
        <w:rPr>
          <w:sz w:val="24"/>
          <w:szCs w:val="24"/>
          <w:lang w:val="ru-RU"/>
        </w:rPr>
      </w:pPr>
      <w:r>
        <w:rPr>
          <w:spacing w:val="-3"/>
          <w:sz w:val="24"/>
          <w:szCs w:val="24"/>
          <w:lang w:val="ru-RU"/>
        </w:rPr>
        <w:tab/>
        <w:t>Т</w:t>
      </w:r>
      <w:r w:rsidR="00F9340F">
        <w:rPr>
          <w:spacing w:val="-3"/>
          <w:sz w:val="24"/>
          <w:szCs w:val="24"/>
          <w:lang w:val="ru-RU"/>
        </w:rPr>
        <w:t>уристическая полоса препятствий.</w:t>
      </w:r>
    </w:p>
    <w:p w:rsidR="00BC101C" w:rsidRPr="006F3F04" w:rsidRDefault="00BC101C" w:rsidP="007E7267">
      <w:pPr>
        <w:ind w:left="764" w:right="28"/>
        <w:rPr>
          <w:rFonts w:ascii="Times New Roman" w:hAnsi="Times New Roman" w:cs="Times New Roman"/>
          <w:sz w:val="24"/>
          <w:szCs w:val="24"/>
        </w:rPr>
      </w:pPr>
    </w:p>
    <w:p w:rsidR="007E7267" w:rsidRPr="00351EAF" w:rsidRDefault="007E7267" w:rsidP="005C0822">
      <w:pPr>
        <w:shd w:val="clear" w:color="auto" w:fill="E2EFD9" w:themeFill="accent6" w:themeFillTint="33"/>
        <w:ind w:left="764" w:right="28"/>
        <w:rPr>
          <w:rFonts w:ascii="Times New Roman" w:hAnsi="Times New Roman" w:cs="Times New Roman"/>
          <w:sz w:val="24"/>
          <w:szCs w:val="24"/>
        </w:rPr>
      </w:pPr>
      <w:r w:rsidRPr="005C0822">
        <w:rPr>
          <w:rFonts w:ascii="Times New Roman" w:hAnsi="Times New Roman" w:cs="Times New Roman"/>
          <w:sz w:val="24"/>
          <w:szCs w:val="24"/>
          <w:shd w:val="clear" w:color="auto" w:fill="E2EFD9" w:themeFill="accent6" w:themeFillTint="33"/>
        </w:rPr>
        <w:lastRenderedPageBreak/>
        <w:t xml:space="preserve">17.3. </w:t>
      </w:r>
      <w:r w:rsidR="00BC101C" w:rsidRPr="005C0822">
        <w:rPr>
          <w:rFonts w:ascii="Times New Roman" w:hAnsi="Times New Roman" w:cs="Times New Roman"/>
          <w:sz w:val="24"/>
          <w:szCs w:val="24"/>
          <w:shd w:val="clear" w:color="auto" w:fill="E2EFD9" w:themeFill="accent6" w:themeFillTint="33"/>
        </w:rPr>
        <w:t>Модуль «Цифровая и медиа-среда</w:t>
      </w:r>
      <w:r w:rsidR="00BC101C">
        <w:rPr>
          <w:rFonts w:ascii="Times New Roman" w:hAnsi="Times New Roman" w:cs="Times New Roman"/>
          <w:sz w:val="24"/>
          <w:szCs w:val="24"/>
        </w:rPr>
        <w:t>»</w:t>
      </w:r>
    </w:p>
    <w:p w:rsidR="007E7267" w:rsidRPr="00351EAF" w:rsidRDefault="007E7267" w:rsidP="0085497D">
      <w:pPr>
        <w:spacing w:after="0"/>
        <w:ind w:left="28" w:right="28" w:firstLine="680"/>
        <w:jc w:val="both"/>
        <w:rPr>
          <w:rFonts w:ascii="Times New Roman" w:hAnsi="Times New Roman" w:cs="Times New Roman"/>
          <w:sz w:val="24"/>
          <w:szCs w:val="24"/>
        </w:rPr>
      </w:pPr>
      <w:r w:rsidRPr="00351EAF">
        <w:rPr>
          <w:rFonts w:ascii="Times New Roman" w:hAnsi="Times New Roman" w:cs="Times New Roman"/>
          <w:sz w:val="24"/>
          <w:szCs w:val="24"/>
        </w:rP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1D0090">
        <w:rPr>
          <w:rFonts w:ascii="Times New Roman" w:hAnsi="Times New Roman" w:cs="Times New Roman"/>
          <w:sz w:val="24"/>
          <w:szCs w:val="24"/>
        </w:rPr>
        <w:t>-</w:t>
      </w:r>
      <w:r w:rsidRPr="00351EAF">
        <w:rPr>
          <w:rFonts w:ascii="Times New Roman" w:hAnsi="Times New Roman" w:cs="Times New Roman"/>
          <w:sz w:val="24"/>
          <w:szCs w:val="24"/>
        </w:rPr>
        <w:t>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1D0090">
        <w:rPr>
          <w:rFonts w:ascii="Times New Roman" w:hAnsi="Times New Roman" w:cs="Times New Roman"/>
          <w:sz w:val="24"/>
          <w:szCs w:val="24"/>
        </w:rPr>
        <w:t xml:space="preserve"> </w:t>
      </w:r>
      <w:r w:rsidRPr="00351EAF">
        <w:rPr>
          <w:rFonts w:ascii="Times New Roman" w:hAnsi="Times New Roman" w:cs="Times New Roman"/>
          <w:sz w:val="24"/>
          <w:szCs w:val="24"/>
        </w:rPr>
        <w:t>в социальных сетях и на официальном сайте организации.</w:t>
      </w:r>
    </w:p>
    <w:p w:rsidR="00BC101C" w:rsidRDefault="007E7267" w:rsidP="0085497D">
      <w:pPr>
        <w:spacing w:after="0" w:line="256" w:lineRule="auto"/>
        <w:ind w:left="28" w:right="28" w:firstLine="680"/>
        <w:jc w:val="both"/>
        <w:rPr>
          <w:rFonts w:ascii="Times New Roman" w:hAnsi="Times New Roman" w:cs="Times New Roman"/>
          <w:sz w:val="24"/>
          <w:szCs w:val="24"/>
        </w:rPr>
      </w:pPr>
      <w:r w:rsidRPr="00351EAF">
        <w:rPr>
          <w:rFonts w:ascii="Times New Roman" w:hAnsi="Times New Roman" w:cs="Times New Roman"/>
          <w:sz w:val="24"/>
          <w:szCs w:val="24"/>
        </w:rPr>
        <w:t>Воспитательный потенциал медиа</w:t>
      </w:r>
      <w:r w:rsidR="001D0090">
        <w:rPr>
          <w:rFonts w:ascii="Times New Roman" w:hAnsi="Times New Roman" w:cs="Times New Roman"/>
          <w:sz w:val="24"/>
          <w:szCs w:val="24"/>
        </w:rPr>
        <w:t>-</w:t>
      </w:r>
      <w:r w:rsidRPr="00351EAF">
        <w:rPr>
          <w:rFonts w:ascii="Times New Roman" w:hAnsi="Times New Roman" w:cs="Times New Roman"/>
          <w:sz w:val="24"/>
          <w:szCs w:val="24"/>
        </w:rPr>
        <w:t>пространства реализуется в рамках следующих видов и форм воспитательной работы:</w:t>
      </w:r>
      <w:r w:rsidR="00BC101C">
        <w:rPr>
          <w:rFonts w:ascii="Times New Roman" w:hAnsi="Times New Roman" w:cs="Times New Roman"/>
          <w:sz w:val="24"/>
          <w:szCs w:val="24"/>
        </w:rPr>
        <w:t xml:space="preserve"> </w:t>
      </w:r>
      <w:r w:rsidRPr="00351EAF">
        <w:rPr>
          <w:rFonts w:ascii="Times New Roman" w:hAnsi="Times New Roman" w:cs="Times New Roman"/>
          <w:sz w:val="24"/>
          <w:szCs w:val="24"/>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 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7E7267" w:rsidRPr="005C0822" w:rsidRDefault="007E7267" w:rsidP="00604D5D">
      <w:pPr>
        <w:spacing w:after="0" w:line="256" w:lineRule="auto"/>
        <w:ind w:left="28" w:right="28" w:firstLine="680"/>
        <w:jc w:val="both"/>
        <w:rPr>
          <w:rFonts w:ascii="Times New Roman" w:hAnsi="Times New Roman" w:cs="Times New Roman"/>
          <w:sz w:val="24"/>
          <w:szCs w:val="24"/>
        </w:rPr>
      </w:pPr>
      <w:r w:rsidRPr="00351EAF">
        <w:rPr>
          <w:rFonts w:ascii="Times New Roman" w:hAnsi="Times New Roman" w:cs="Times New Roman"/>
          <w:sz w:val="24"/>
          <w:szCs w:val="24"/>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w:t>
      </w:r>
      <w:r w:rsidRPr="005C0822">
        <w:rPr>
          <w:rFonts w:ascii="Times New Roman" w:hAnsi="Times New Roman" w:cs="Times New Roman"/>
          <w:sz w:val="24"/>
          <w:szCs w:val="24"/>
        </w:rPr>
        <w:t>информации.</w:t>
      </w:r>
    </w:p>
    <w:p w:rsidR="0085497D" w:rsidRPr="005C0822" w:rsidRDefault="00BC101C" w:rsidP="00BC101C">
      <w:pPr>
        <w:spacing w:line="256" w:lineRule="auto"/>
        <w:ind w:left="28" w:right="28" w:firstLine="680"/>
        <w:jc w:val="both"/>
        <w:rPr>
          <w:rFonts w:ascii="Times New Roman" w:hAnsi="Times New Roman" w:cs="Times New Roman"/>
          <w:sz w:val="24"/>
          <w:szCs w:val="24"/>
        </w:rPr>
      </w:pPr>
      <w:r w:rsidRPr="005C0822">
        <w:rPr>
          <w:rFonts w:ascii="Times New Roman" w:hAnsi="Times New Roman" w:cs="Times New Roman"/>
          <w:sz w:val="24"/>
          <w:szCs w:val="24"/>
        </w:rPr>
        <w:t xml:space="preserve">Официальный сайт КГБУ </w:t>
      </w:r>
      <w:r w:rsidR="00AB4852" w:rsidRPr="005C0822">
        <w:rPr>
          <w:rFonts w:ascii="Times New Roman" w:hAnsi="Times New Roman" w:cs="Times New Roman"/>
          <w:sz w:val="24"/>
          <w:szCs w:val="24"/>
        </w:rPr>
        <w:t>АКДООЛ «Березка»</w:t>
      </w:r>
      <w:r w:rsidR="00AB4852" w:rsidRPr="005C0822">
        <w:t xml:space="preserve"> </w:t>
      </w:r>
      <w:hyperlink r:id="rId9" w:history="1">
        <w:r w:rsidR="00AB4852" w:rsidRPr="005C0822">
          <w:rPr>
            <w:rStyle w:val="a8"/>
            <w:rFonts w:ascii="Times New Roman" w:hAnsi="Times New Roman" w:cs="Times New Roman"/>
            <w:sz w:val="24"/>
            <w:szCs w:val="24"/>
          </w:rPr>
          <w:t>https://altaiberezka.ucoz.net/</w:t>
        </w:r>
      </w:hyperlink>
      <w:r w:rsidR="00AB4852" w:rsidRPr="005C0822">
        <w:rPr>
          <w:rFonts w:ascii="Times New Roman" w:hAnsi="Times New Roman" w:cs="Times New Roman"/>
          <w:sz w:val="24"/>
          <w:szCs w:val="24"/>
        </w:rPr>
        <w:t xml:space="preserve"> </w:t>
      </w:r>
    </w:p>
    <w:p w:rsidR="002E1F52" w:rsidRDefault="0055496C" w:rsidP="002E1F52">
      <w:pPr>
        <w:spacing w:line="256" w:lineRule="auto"/>
        <w:ind w:left="28" w:right="28" w:firstLine="680"/>
        <w:jc w:val="both"/>
        <w:rPr>
          <w:rFonts w:ascii="Times New Roman" w:hAnsi="Times New Roman" w:cs="Times New Roman"/>
          <w:sz w:val="24"/>
          <w:szCs w:val="24"/>
        </w:rPr>
      </w:pPr>
      <w:r w:rsidRPr="005C0822">
        <w:rPr>
          <w:rFonts w:ascii="Times New Roman" w:hAnsi="Times New Roman" w:cs="Times New Roman"/>
          <w:sz w:val="24"/>
          <w:szCs w:val="24"/>
        </w:rPr>
        <w:t xml:space="preserve">КГБУ </w:t>
      </w:r>
      <w:r w:rsidR="00AB4852" w:rsidRPr="005C0822">
        <w:rPr>
          <w:rFonts w:ascii="Times New Roman" w:hAnsi="Times New Roman" w:cs="Times New Roman"/>
          <w:sz w:val="24"/>
          <w:szCs w:val="24"/>
        </w:rPr>
        <w:t xml:space="preserve">АКДООЛ «Березка» </w:t>
      </w:r>
      <w:r w:rsidRPr="005C0822">
        <w:rPr>
          <w:rFonts w:ascii="Times New Roman" w:hAnsi="Times New Roman" w:cs="Times New Roman"/>
          <w:sz w:val="24"/>
          <w:szCs w:val="24"/>
        </w:rPr>
        <w:t xml:space="preserve">в </w:t>
      </w:r>
      <w:proofErr w:type="spellStart"/>
      <w:r w:rsidRPr="005C0822">
        <w:rPr>
          <w:rFonts w:ascii="Times New Roman" w:hAnsi="Times New Roman" w:cs="Times New Roman"/>
          <w:sz w:val="24"/>
          <w:szCs w:val="24"/>
        </w:rPr>
        <w:t>ВКонтакте</w:t>
      </w:r>
      <w:proofErr w:type="spellEnd"/>
      <w:r w:rsidRPr="005C0822">
        <w:rPr>
          <w:rFonts w:ascii="Times New Roman" w:hAnsi="Times New Roman" w:cs="Times New Roman"/>
          <w:sz w:val="24"/>
          <w:szCs w:val="24"/>
        </w:rPr>
        <w:t xml:space="preserve"> </w:t>
      </w:r>
      <w:hyperlink r:id="rId10" w:history="1">
        <w:r w:rsidR="005C0822" w:rsidRPr="00B41879">
          <w:rPr>
            <w:rStyle w:val="a8"/>
            <w:rFonts w:ascii="Times New Roman" w:hAnsi="Times New Roman" w:cs="Times New Roman"/>
            <w:sz w:val="24"/>
            <w:szCs w:val="24"/>
          </w:rPr>
          <w:t>https://vk.com/berezka_2217.4</w:t>
        </w:r>
      </w:hyperlink>
      <w:r w:rsidR="007E7267" w:rsidRPr="00351EAF">
        <w:rPr>
          <w:rFonts w:ascii="Times New Roman" w:hAnsi="Times New Roman" w:cs="Times New Roman"/>
          <w:sz w:val="24"/>
          <w:szCs w:val="24"/>
        </w:rPr>
        <w:t>.</w:t>
      </w:r>
      <w:r w:rsidR="005C0822">
        <w:rPr>
          <w:rFonts w:ascii="Times New Roman" w:hAnsi="Times New Roman" w:cs="Times New Roman"/>
          <w:sz w:val="24"/>
          <w:szCs w:val="24"/>
        </w:rPr>
        <w:t xml:space="preserve"> </w:t>
      </w:r>
      <w:r w:rsidR="007E7267" w:rsidRPr="00351EAF">
        <w:rPr>
          <w:rFonts w:ascii="Times New Roman" w:hAnsi="Times New Roman" w:cs="Times New Roman"/>
          <w:sz w:val="24"/>
          <w:szCs w:val="24"/>
        </w:rPr>
        <w:t xml:space="preserve"> </w:t>
      </w:r>
    </w:p>
    <w:p w:rsidR="007E7267" w:rsidRPr="00351EAF" w:rsidRDefault="002E1F52" w:rsidP="005C0822">
      <w:pPr>
        <w:shd w:val="clear" w:color="auto" w:fill="E2EFD9" w:themeFill="accent6" w:themeFillTint="33"/>
        <w:spacing w:line="256" w:lineRule="auto"/>
        <w:ind w:left="28" w:right="28" w:firstLine="680"/>
        <w:jc w:val="both"/>
        <w:rPr>
          <w:rFonts w:ascii="Times New Roman" w:hAnsi="Times New Roman" w:cs="Times New Roman"/>
          <w:sz w:val="24"/>
          <w:szCs w:val="24"/>
        </w:rPr>
      </w:pPr>
      <w:r w:rsidRPr="002E1F52">
        <w:rPr>
          <w:rFonts w:ascii="Times New Roman" w:hAnsi="Times New Roman" w:cs="Times New Roman"/>
          <w:sz w:val="24"/>
          <w:szCs w:val="24"/>
        </w:rPr>
        <w:t xml:space="preserve">17.4. </w:t>
      </w:r>
      <w:r w:rsidR="005C1F36" w:rsidRPr="002E1F52">
        <w:rPr>
          <w:rFonts w:ascii="Times New Roman" w:hAnsi="Times New Roman" w:cs="Times New Roman"/>
          <w:sz w:val="24"/>
          <w:szCs w:val="24"/>
        </w:rPr>
        <w:t>Модуль «Проектная деятельность»</w:t>
      </w:r>
    </w:p>
    <w:p w:rsidR="007E7267" w:rsidRPr="00351EAF" w:rsidRDefault="007E7267" w:rsidP="00604D5D">
      <w:pPr>
        <w:spacing w:after="0" w:line="240" w:lineRule="auto"/>
        <w:ind w:left="28" w:right="28" w:firstLine="680"/>
        <w:jc w:val="both"/>
        <w:rPr>
          <w:rFonts w:ascii="Times New Roman" w:hAnsi="Times New Roman" w:cs="Times New Roman"/>
          <w:sz w:val="24"/>
          <w:szCs w:val="24"/>
        </w:rPr>
      </w:pPr>
      <w:r w:rsidRPr="00351EAF">
        <w:rPr>
          <w:rFonts w:ascii="Times New Roman" w:hAnsi="Times New Roman" w:cs="Times New Roman"/>
          <w:sz w:val="24"/>
          <w:szCs w:val="24"/>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7E7267" w:rsidRPr="00351EAF" w:rsidRDefault="007E7267" w:rsidP="00604D5D">
      <w:pPr>
        <w:spacing w:after="0" w:line="240" w:lineRule="auto"/>
        <w:ind w:left="28" w:right="28"/>
        <w:jc w:val="both"/>
        <w:rPr>
          <w:rFonts w:ascii="Times New Roman" w:hAnsi="Times New Roman" w:cs="Times New Roman"/>
          <w:sz w:val="24"/>
          <w:szCs w:val="24"/>
        </w:rPr>
      </w:pPr>
      <w:r w:rsidRPr="00351EAF">
        <w:rPr>
          <w:rFonts w:ascii="Times New Roman" w:hAnsi="Times New Roman" w:cs="Times New Roman"/>
          <w:noProof/>
          <w:sz w:val="24"/>
          <w:szCs w:val="24"/>
          <w:lang w:eastAsia="ru-RU"/>
        </w:rPr>
        <w:drawing>
          <wp:inline distT="0" distB="0" distL="0" distR="0" wp14:anchorId="157029E3" wp14:editId="0B03B692">
            <wp:extent cx="3048" cy="3048"/>
            <wp:effectExtent l="0" t="0" r="0" b="0"/>
            <wp:docPr id="34726" name="Picture 34726"/>
            <wp:cNvGraphicFramePr/>
            <a:graphic xmlns:a="http://schemas.openxmlformats.org/drawingml/2006/main">
              <a:graphicData uri="http://schemas.openxmlformats.org/drawingml/2006/picture">
                <pic:pic xmlns:pic="http://schemas.openxmlformats.org/drawingml/2006/picture">
                  <pic:nvPicPr>
                    <pic:cNvPr id="34726" name="Picture 34726"/>
                    <pic:cNvPicPr/>
                  </pic:nvPicPr>
                  <pic:blipFill>
                    <a:blip r:embed="rId11"/>
                    <a:stretch>
                      <a:fillRect/>
                    </a:stretch>
                  </pic:blipFill>
                  <pic:spPr>
                    <a:xfrm>
                      <a:off x="0" y="0"/>
                      <a:ext cx="3048" cy="3048"/>
                    </a:xfrm>
                    <a:prstGeom prst="rect">
                      <a:avLst/>
                    </a:prstGeom>
                  </pic:spPr>
                </pic:pic>
              </a:graphicData>
            </a:graphic>
          </wp:inline>
        </w:drawing>
      </w:r>
      <w:r w:rsidR="005C1F36">
        <w:rPr>
          <w:rFonts w:ascii="Times New Roman" w:hAnsi="Times New Roman" w:cs="Times New Roman"/>
          <w:sz w:val="24"/>
          <w:szCs w:val="24"/>
        </w:rPr>
        <w:tab/>
      </w:r>
      <w:r w:rsidRPr="00351EAF">
        <w:rPr>
          <w:rFonts w:ascii="Times New Roman" w:hAnsi="Times New Roman" w:cs="Times New Roman"/>
          <w:sz w:val="24"/>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7E7267" w:rsidRDefault="007E7267" w:rsidP="00604D5D">
      <w:pPr>
        <w:spacing w:after="0" w:line="240" w:lineRule="auto"/>
        <w:ind w:left="28" w:right="28" w:firstLine="680"/>
        <w:jc w:val="both"/>
        <w:rPr>
          <w:rFonts w:ascii="Times New Roman" w:hAnsi="Times New Roman" w:cs="Times New Roman"/>
          <w:sz w:val="24"/>
          <w:szCs w:val="24"/>
        </w:rPr>
      </w:pPr>
      <w:r w:rsidRPr="00351EAF">
        <w:rPr>
          <w:rFonts w:ascii="Times New Roman" w:hAnsi="Times New Roman" w:cs="Times New Roman"/>
          <w:sz w:val="24"/>
          <w:szCs w:val="2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604D5D" w:rsidRPr="00351EAF" w:rsidRDefault="00604D5D" w:rsidP="00604D5D">
      <w:pPr>
        <w:spacing w:after="0" w:line="240" w:lineRule="auto"/>
        <w:ind w:left="28" w:right="28" w:firstLine="680"/>
        <w:jc w:val="both"/>
        <w:rPr>
          <w:rFonts w:ascii="Times New Roman" w:hAnsi="Times New Roman" w:cs="Times New Roman"/>
          <w:sz w:val="24"/>
          <w:szCs w:val="24"/>
        </w:rPr>
      </w:pPr>
    </w:p>
    <w:p w:rsidR="007E7267" w:rsidRPr="00351EAF" w:rsidRDefault="007E7267" w:rsidP="005C0822">
      <w:pPr>
        <w:shd w:val="clear" w:color="auto" w:fill="E2EFD9" w:themeFill="accent6" w:themeFillTint="33"/>
        <w:spacing w:line="240" w:lineRule="auto"/>
        <w:ind w:left="816" w:right="28"/>
        <w:rPr>
          <w:rFonts w:ascii="Times New Roman" w:hAnsi="Times New Roman" w:cs="Times New Roman"/>
          <w:sz w:val="24"/>
          <w:szCs w:val="24"/>
        </w:rPr>
      </w:pPr>
      <w:r w:rsidRPr="00351EAF">
        <w:rPr>
          <w:rFonts w:ascii="Times New Roman" w:hAnsi="Times New Roman" w:cs="Times New Roman"/>
          <w:sz w:val="24"/>
          <w:szCs w:val="24"/>
        </w:rPr>
        <w:t>17.5. Модуль «Детская диплом</w:t>
      </w:r>
      <w:r w:rsidR="005C1F36">
        <w:rPr>
          <w:rFonts w:ascii="Times New Roman" w:hAnsi="Times New Roman" w:cs="Times New Roman"/>
          <w:sz w:val="24"/>
          <w:szCs w:val="24"/>
        </w:rPr>
        <w:t>атия и международные отношения»</w:t>
      </w:r>
    </w:p>
    <w:p w:rsidR="005C1F36" w:rsidRDefault="007E7267" w:rsidP="00604D5D">
      <w:pPr>
        <w:spacing w:after="0" w:line="240" w:lineRule="auto"/>
        <w:ind w:left="28" w:right="28" w:firstLine="680"/>
        <w:jc w:val="both"/>
        <w:rPr>
          <w:rFonts w:ascii="Times New Roman" w:hAnsi="Times New Roman" w:cs="Times New Roman"/>
          <w:sz w:val="24"/>
          <w:szCs w:val="24"/>
        </w:rPr>
      </w:pPr>
      <w:r w:rsidRPr="00351EAF">
        <w:rPr>
          <w:rFonts w:ascii="Times New Roman" w:hAnsi="Times New Roman" w:cs="Times New Roman"/>
          <w:sz w:val="24"/>
          <w:szCs w:val="24"/>
        </w:rPr>
        <w:lastRenderedPageBreak/>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r w:rsidR="005C1F36">
        <w:rPr>
          <w:rFonts w:ascii="Times New Roman" w:hAnsi="Times New Roman" w:cs="Times New Roman"/>
          <w:sz w:val="24"/>
          <w:szCs w:val="24"/>
        </w:rPr>
        <w:t xml:space="preserve"> </w:t>
      </w:r>
    </w:p>
    <w:p w:rsidR="007E7267" w:rsidRDefault="007E7267" w:rsidP="00604D5D">
      <w:pPr>
        <w:spacing w:after="0" w:line="240" w:lineRule="auto"/>
        <w:ind w:left="28" w:right="28" w:firstLine="680"/>
        <w:jc w:val="both"/>
        <w:rPr>
          <w:rFonts w:ascii="Times New Roman" w:hAnsi="Times New Roman" w:cs="Times New Roman"/>
          <w:sz w:val="24"/>
          <w:szCs w:val="24"/>
        </w:rPr>
      </w:pPr>
      <w:r w:rsidRPr="00351EAF">
        <w:rPr>
          <w:rFonts w:ascii="Times New Roman" w:hAnsi="Times New Roman" w:cs="Times New Roman"/>
          <w:sz w:val="24"/>
          <w:szCs w:val="24"/>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604D5D" w:rsidRPr="00351EAF" w:rsidRDefault="00604D5D" w:rsidP="00604D5D">
      <w:pPr>
        <w:spacing w:after="0" w:line="240" w:lineRule="auto"/>
        <w:ind w:left="28" w:right="28" w:firstLine="680"/>
        <w:jc w:val="both"/>
        <w:rPr>
          <w:rFonts w:ascii="Times New Roman" w:hAnsi="Times New Roman" w:cs="Times New Roman"/>
          <w:sz w:val="24"/>
          <w:szCs w:val="24"/>
        </w:rPr>
      </w:pPr>
    </w:p>
    <w:p w:rsidR="00144E3C" w:rsidRDefault="007E7267" w:rsidP="00604D5D">
      <w:pPr>
        <w:numPr>
          <w:ilvl w:val="0"/>
          <w:numId w:val="5"/>
        </w:numPr>
        <w:spacing w:after="5" w:line="240" w:lineRule="auto"/>
        <w:ind w:right="28" w:firstLine="710"/>
        <w:jc w:val="both"/>
        <w:rPr>
          <w:rFonts w:ascii="Times New Roman" w:hAnsi="Times New Roman" w:cs="Times New Roman"/>
          <w:sz w:val="24"/>
          <w:szCs w:val="24"/>
        </w:rPr>
      </w:pPr>
      <w:r w:rsidRPr="00351EAF">
        <w:rPr>
          <w:rFonts w:ascii="Times New Roman" w:hAnsi="Times New Roman" w:cs="Times New Roman"/>
          <w:sz w:val="24"/>
          <w:szCs w:val="24"/>
        </w:rPr>
        <w:t>При планировании и реализации содержания программы воспитательной работы обеспечи</w:t>
      </w:r>
      <w:r w:rsidR="00F5663E">
        <w:rPr>
          <w:rFonts w:ascii="Times New Roman" w:hAnsi="Times New Roman" w:cs="Times New Roman"/>
          <w:sz w:val="24"/>
          <w:szCs w:val="24"/>
        </w:rPr>
        <w:t>вается</w:t>
      </w:r>
      <w:r w:rsidRPr="00351EAF">
        <w:rPr>
          <w:rFonts w:ascii="Times New Roman" w:hAnsi="Times New Roman" w:cs="Times New Roman"/>
          <w:sz w:val="24"/>
          <w:szCs w:val="24"/>
        </w:rPr>
        <w:t xml:space="preserve"> интеграци</w:t>
      </w:r>
      <w:r w:rsidR="00F5663E">
        <w:rPr>
          <w:rFonts w:ascii="Times New Roman" w:hAnsi="Times New Roman" w:cs="Times New Roman"/>
          <w:sz w:val="24"/>
          <w:szCs w:val="24"/>
        </w:rPr>
        <w:t>я</w:t>
      </w:r>
      <w:r w:rsidRPr="00351EAF">
        <w:rPr>
          <w:rFonts w:ascii="Times New Roman" w:hAnsi="Times New Roman" w:cs="Times New Roman"/>
          <w:sz w:val="24"/>
          <w:szCs w:val="24"/>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7E7267" w:rsidRPr="00351EAF" w:rsidRDefault="007E7267" w:rsidP="00144E3C">
      <w:pPr>
        <w:spacing w:after="5" w:line="240" w:lineRule="auto"/>
        <w:ind w:left="738" w:right="28"/>
        <w:jc w:val="both"/>
        <w:rPr>
          <w:rFonts w:ascii="Times New Roman" w:hAnsi="Times New Roman" w:cs="Times New Roman"/>
          <w:sz w:val="24"/>
          <w:szCs w:val="24"/>
        </w:rPr>
      </w:pPr>
      <w:r w:rsidRPr="00F9340F">
        <w:rPr>
          <w:rFonts w:ascii="Times New Roman" w:hAnsi="Times New Roman" w:cs="Times New Roman"/>
          <w:b/>
          <w:sz w:val="24"/>
          <w:szCs w:val="24"/>
        </w:rPr>
        <w:t>Уровни реализации содержания</w:t>
      </w:r>
      <w:r w:rsidRPr="00351EAF">
        <w:rPr>
          <w:rFonts w:ascii="Times New Roman" w:hAnsi="Times New Roman" w:cs="Times New Roman"/>
          <w:sz w:val="24"/>
          <w:szCs w:val="24"/>
        </w:rPr>
        <w:t xml:space="preserve"> включают в себя:</w:t>
      </w:r>
    </w:p>
    <w:p w:rsidR="007E7267" w:rsidRPr="00351EAF" w:rsidRDefault="007E7267" w:rsidP="00604D5D">
      <w:pPr>
        <w:numPr>
          <w:ilvl w:val="1"/>
          <w:numId w:val="5"/>
        </w:numPr>
        <w:spacing w:after="5" w:line="240" w:lineRule="auto"/>
        <w:ind w:right="28" w:firstLine="710"/>
        <w:jc w:val="both"/>
        <w:rPr>
          <w:rFonts w:ascii="Times New Roman" w:hAnsi="Times New Roman" w:cs="Times New Roman"/>
          <w:sz w:val="24"/>
          <w:szCs w:val="24"/>
        </w:rPr>
      </w:pPr>
      <w:proofErr w:type="spellStart"/>
      <w:r w:rsidRPr="00351EAF">
        <w:rPr>
          <w:rFonts w:ascii="Times New Roman" w:hAnsi="Times New Roman" w:cs="Times New Roman"/>
          <w:sz w:val="24"/>
          <w:szCs w:val="24"/>
        </w:rPr>
        <w:t>Общелагерный</w:t>
      </w:r>
      <w:proofErr w:type="spellEnd"/>
      <w:r w:rsidRPr="00351EAF">
        <w:rPr>
          <w:rFonts w:ascii="Times New Roman" w:hAnsi="Times New Roman" w:cs="Times New Roman"/>
          <w:sz w:val="24"/>
          <w:szCs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7E7267" w:rsidRPr="00351EAF" w:rsidRDefault="007E7267" w:rsidP="00604D5D">
      <w:pPr>
        <w:numPr>
          <w:ilvl w:val="1"/>
          <w:numId w:val="5"/>
        </w:numPr>
        <w:spacing w:after="5" w:line="240" w:lineRule="auto"/>
        <w:ind w:right="28" w:firstLine="710"/>
        <w:jc w:val="both"/>
        <w:rPr>
          <w:rFonts w:ascii="Times New Roman" w:hAnsi="Times New Roman" w:cs="Times New Roman"/>
          <w:sz w:val="24"/>
          <w:szCs w:val="24"/>
        </w:rPr>
      </w:pPr>
      <w:proofErr w:type="spellStart"/>
      <w:r w:rsidRPr="00351EAF">
        <w:rPr>
          <w:rFonts w:ascii="Times New Roman" w:hAnsi="Times New Roman" w:cs="Times New Roman"/>
          <w:sz w:val="24"/>
          <w:szCs w:val="24"/>
        </w:rPr>
        <w:t>Межотрядный</w:t>
      </w:r>
      <w:proofErr w:type="spellEnd"/>
      <w:r w:rsidRPr="00351EAF">
        <w:rPr>
          <w:rFonts w:ascii="Times New Roman" w:hAnsi="Times New Roman" w:cs="Times New Roman"/>
          <w:sz w:val="24"/>
          <w:szCs w:val="24"/>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351EAF">
        <w:rPr>
          <w:rFonts w:ascii="Times New Roman" w:hAnsi="Times New Roman" w:cs="Times New Roman"/>
          <w:sz w:val="24"/>
          <w:szCs w:val="24"/>
        </w:rPr>
        <w:t>гостевание</w:t>
      </w:r>
      <w:proofErr w:type="spellEnd"/>
      <w:r w:rsidRPr="00351EAF">
        <w:rPr>
          <w:rFonts w:ascii="Times New Roman" w:hAnsi="Times New Roman" w:cs="Times New Roman"/>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7E7267" w:rsidRPr="00351EAF" w:rsidRDefault="007E7267" w:rsidP="00604D5D">
      <w:pPr>
        <w:numPr>
          <w:ilvl w:val="1"/>
          <w:numId w:val="5"/>
        </w:numPr>
        <w:spacing w:after="5" w:line="240" w:lineRule="auto"/>
        <w:ind w:right="28" w:firstLine="710"/>
        <w:jc w:val="both"/>
        <w:rPr>
          <w:rFonts w:ascii="Times New Roman" w:hAnsi="Times New Roman" w:cs="Times New Roman"/>
          <w:sz w:val="24"/>
          <w:szCs w:val="24"/>
        </w:rPr>
      </w:pPr>
      <w:r w:rsidRPr="00351EAF">
        <w:rPr>
          <w:rFonts w:ascii="Times New Roman" w:hAnsi="Times New Roman" w:cs="Times New Roman"/>
          <w:sz w:val="24"/>
          <w:szCs w:val="24"/>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351EAF">
        <w:rPr>
          <w:rFonts w:ascii="Times New Roman" w:hAnsi="Times New Roman" w:cs="Times New Roman"/>
          <w:sz w:val="24"/>
          <w:szCs w:val="24"/>
        </w:rPr>
        <w:t>общелагерном</w:t>
      </w:r>
      <w:proofErr w:type="spellEnd"/>
      <w:r w:rsidRPr="00351EAF">
        <w:rPr>
          <w:rFonts w:ascii="Times New Roman" w:hAnsi="Times New Roman" w:cs="Times New Roman"/>
          <w:sz w:val="24"/>
          <w:szCs w:val="24"/>
        </w:rPr>
        <w:t xml:space="preserve"> уровне. Особенность работы заключается в разновозрастном формате совместной деятельности.</w:t>
      </w:r>
    </w:p>
    <w:p w:rsidR="007E7267" w:rsidRPr="00F5663E" w:rsidRDefault="007E7267" w:rsidP="00604D5D">
      <w:pPr>
        <w:numPr>
          <w:ilvl w:val="1"/>
          <w:numId w:val="5"/>
        </w:numPr>
        <w:spacing w:after="5" w:line="240" w:lineRule="auto"/>
        <w:ind w:right="28" w:firstLine="710"/>
        <w:jc w:val="both"/>
        <w:rPr>
          <w:rFonts w:ascii="Times New Roman" w:hAnsi="Times New Roman" w:cs="Times New Roman"/>
          <w:sz w:val="24"/>
          <w:szCs w:val="24"/>
        </w:rPr>
      </w:pPr>
      <w:r w:rsidRPr="00F5663E">
        <w:rPr>
          <w:rFonts w:ascii="Times New Roman" w:hAnsi="Times New Roman" w:cs="Times New Roman"/>
          <w:sz w:val="24"/>
          <w:szCs w:val="24"/>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r w:rsidRPr="00351EAF">
        <w:rPr>
          <w:rFonts w:ascii="Times New Roman" w:hAnsi="Times New Roman" w:cs="Times New Roman"/>
          <w:noProof/>
          <w:sz w:val="24"/>
          <w:szCs w:val="24"/>
          <w:lang w:eastAsia="ru-RU"/>
        </w:rPr>
        <w:drawing>
          <wp:anchor distT="0" distB="0" distL="114300" distR="114300" simplePos="0" relativeHeight="251659264" behindDoc="0" locked="0" layoutInCell="1" allowOverlap="0" wp14:anchorId="5CAD2445" wp14:editId="79555F0D">
            <wp:simplePos x="0" y="0"/>
            <wp:positionH relativeFrom="page">
              <wp:posOffset>478536</wp:posOffset>
            </wp:positionH>
            <wp:positionV relativeFrom="page">
              <wp:posOffset>4984899</wp:posOffset>
            </wp:positionV>
            <wp:extent cx="6096" cy="9146"/>
            <wp:effectExtent l="0" t="0" r="0" b="0"/>
            <wp:wrapSquare wrapText="bothSides"/>
            <wp:docPr id="36699" name="Picture 36699"/>
            <wp:cNvGraphicFramePr/>
            <a:graphic xmlns:a="http://schemas.openxmlformats.org/drawingml/2006/main">
              <a:graphicData uri="http://schemas.openxmlformats.org/drawingml/2006/picture">
                <pic:pic xmlns:pic="http://schemas.openxmlformats.org/drawingml/2006/picture">
                  <pic:nvPicPr>
                    <pic:cNvPr id="36699" name="Picture 36699"/>
                    <pic:cNvPicPr/>
                  </pic:nvPicPr>
                  <pic:blipFill>
                    <a:blip r:embed="rId12"/>
                    <a:stretch>
                      <a:fillRect/>
                    </a:stretch>
                  </pic:blipFill>
                  <pic:spPr>
                    <a:xfrm>
                      <a:off x="0" y="0"/>
                      <a:ext cx="6096" cy="9146"/>
                    </a:xfrm>
                    <a:prstGeom prst="rect">
                      <a:avLst/>
                    </a:prstGeom>
                  </pic:spPr>
                </pic:pic>
              </a:graphicData>
            </a:graphic>
          </wp:anchor>
        </w:drawing>
      </w:r>
      <w:r w:rsidR="00F5663E" w:rsidRPr="00F5663E">
        <w:rPr>
          <w:rFonts w:ascii="Times New Roman" w:hAnsi="Times New Roman" w:cs="Times New Roman"/>
          <w:sz w:val="24"/>
          <w:szCs w:val="24"/>
        </w:rPr>
        <w:t xml:space="preserve"> </w:t>
      </w:r>
      <w:r w:rsidRPr="00F5663E">
        <w:rPr>
          <w:rFonts w:ascii="Times New Roman" w:hAnsi="Times New Roman" w:cs="Times New Roman"/>
          <w:sz w:val="24"/>
          <w:szCs w:val="24"/>
        </w:rPr>
        <w:t xml:space="preserve">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F5663E">
        <w:rPr>
          <w:rFonts w:ascii="Times New Roman" w:hAnsi="Times New Roman" w:cs="Times New Roman"/>
          <w:sz w:val="24"/>
          <w:szCs w:val="24"/>
        </w:rPr>
        <w:t>общелагерные</w:t>
      </w:r>
      <w:proofErr w:type="spellEnd"/>
      <w:r w:rsidRPr="00F5663E">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предъявление единых требований по выполнению режима и распорядка дня, по самообслуживанию, дисциплине и поведению, санитарно</w:t>
      </w:r>
      <w:r w:rsidR="001D0090" w:rsidRPr="00F5663E">
        <w:rPr>
          <w:rFonts w:ascii="Times New Roman" w:hAnsi="Times New Roman" w:cs="Times New Roman"/>
          <w:sz w:val="24"/>
          <w:szCs w:val="24"/>
        </w:rPr>
        <w:t>-</w:t>
      </w:r>
      <w:r w:rsidRPr="00F5663E">
        <w:rPr>
          <w:rFonts w:ascii="Times New Roman" w:hAnsi="Times New Roman" w:cs="Times New Roman"/>
          <w:sz w:val="24"/>
          <w:szCs w:val="24"/>
        </w:rPr>
        <w:t xml:space="preserve">гигиенических требований;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 </w:t>
      </w:r>
      <w:r w:rsidRPr="00F5663E">
        <w:rPr>
          <w:rFonts w:ascii="Times New Roman" w:hAnsi="Times New Roman" w:cs="Times New Roman"/>
          <w:sz w:val="24"/>
          <w:szCs w:val="24"/>
        </w:rPr>
        <w:lastRenderedPageBreak/>
        <w:t>референтных групп, непопулярных детей через наблюдение, игры, анкеты; 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r w:rsidR="00F5663E">
        <w:rPr>
          <w:rFonts w:ascii="Times New Roman" w:hAnsi="Times New Roman" w:cs="Times New Roman"/>
          <w:sz w:val="24"/>
          <w:szCs w:val="24"/>
        </w:rPr>
        <w:t xml:space="preserve"> </w:t>
      </w:r>
      <w:r w:rsidRPr="00F5663E">
        <w:rPr>
          <w:rFonts w:ascii="Times New Roman" w:hAnsi="Times New Roman" w:cs="Times New Roman"/>
          <w:sz w:val="24"/>
          <w:szCs w:val="24"/>
        </w:rPr>
        <w:t xml:space="preserve">проведение сбора отряда: хозяйственный сбор, организационный сбор, утренний информационный сбор отряда и другие;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F5663E">
        <w:rPr>
          <w:rFonts w:ascii="Times New Roman" w:hAnsi="Times New Roman" w:cs="Times New Roman"/>
          <w:sz w:val="24"/>
          <w:szCs w:val="24"/>
        </w:rPr>
        <w:t>эмпатичностью</w:t>
      </w:r>
      <w:proofErr w:type="spellEnd"/>
      <w:r w:rsidRPr="00F5663E">
        <w:rPr>
          <w:rFonts w:ascii="Times New Roman" w:hAnsi="Times New Roman" w:cs="Times New Roman"/>
          <w:sz w:val="24"/>
          <w:szCs w:val="24"/>
        </w:rPr>
        <w:t xml:space="preserve"> и поддержкой): огонек знакомства, огонек организационного периода, огонек</w:t>
      </w:r>
      <w:r w:rsidR="001D0090" w:rsidRPr="00F5663E">
        <w:rPr>
          <w:rFonts w:ascii="Times New Roman" w:hAnsi="Times New Roman" w:cs="Times New Roman"/>
          <w:sz w:val="24"/>
          <w:szCs w:val="24"/>
        </w:rPr>
        <w:t>-</w:t>
      </w:r>
      <w:r w:rsidRPr="00F5663E">
        <w:rPr>
          <w:rFonts w:ascii="Times New Roman" w:hAnsi="Times New Roman" w:cs="Times New Roman"/>
          <w:sz w:val="24"/>
          <w:szCs w:val="24"/>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7E7267" w:rsidRPr="00351EAF" w:rsidRDefault="007E7267" w:rsidP="00604D5D">
      <w:pPr>
        <w:numPr>
          <w:ilvl w:val="0"/>
          <w:numId w:val="5"/>
        </w:numPr>
        <w:spacing w:after="0" w:line="240" w:lineRule="auto"/>
        <w:ind w:right="28" w:firstLine="710"/>
        <w:jc w:val="both"/>
        <w:rPr>
          <w:rFonts w:ascii="Times New Roman" w:hAnsi="Times New Roman" w:cs="Times New Roman"/>
          <w:sz w:val="24"/>
          <w:szCs w:val="24"/>
        </w:rPr>
      </w:pPr>
      <w:r w:rsidRPr="00351EAF">
        <w:rPr>
          <w:rFonts w:ascii="Times New Roman" w:hAnsi="Times New Roman" w:cs="Times New Roman"/>
          <w:sz w:val="24"/>
          <w:szCs w:val="24"/>
        </w:rPr>
        <w:t>Система индивидуальной работы с ребенком, а также психолого</w:t>
      </w:r>
      <w:r w:rsidR="001D0090">
        <w:rPr>
          <w:rFonts w:ascii="Times New Roman" w:hAnsi="Times New Roman" w:cs="Times New Roman"/>
          <w:sz w:val="24"/>
          <w:szCs w:val="24"/>
        </w:rPr>
        <w:t>-</w:t>
      </w:r>
      <w:r w:rsidRPr="00351EAF">
        <w:rPr>
          <w:rFonts w:ascii="Times New Roman" w:hAnsi="Times New Roman" w:cs="Times New Roman"/>
          <w:sz w:val="24"/>
          <w:szCs w:val="24"/>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F04636" w:rsidRPr="00351EAF" w:rsidRDefault="00F04636" w:rsidP="00604D5D">
      <w:pPr>
        <w:numPr>
          <w:ilvl w:val="0"/>
          <w:numId w:val="5"/>
        </w:numPr>
        <w:spacing w:after="0" w:line="240" w:lineRule="auto"/>
        <w:ind w:right="28" w:firstLine="710"/>
        <w:jc w:val="both"/>
        <w:rPr>
          <w:rFonts w:ascii="Times New Roman" w:hAnsi="Times New Roman" w:cs="Times New Roman"/>
          <w:sz w:val="24"/>
          <w:szCs w:val="24"/>
        </w:rPr>
      </w:pPr>
      <w:r w:rsidRPr="00351EAF">
        <w:rPr>
          <w:rFonts w:ascii="Times New Roman" w:hAnsi="Times New Roman" w:cs="Times New Roman"/>
          <w:sz w:val="24"/>
          <w:szCs w:val="24"/>
        </w:rPr>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F04636" w:rsidRPr="00351EAF" w:rsidRDefault="00F04636" w:rsidP="00604D5D">
      <w:pPr>
        <w:numPr>
          <w:ilvl w:val="0"/>
          <w:numId w:val="5"/>
        </w:numPr>
        <w:spacing w:after="5" w:line="240" w:lineRule="auto"/>
        <w:ind w:right="28" w:firstLine="710"/>
        <w:jc w:val="both"/>
        <w:rPr>
          <w:rFonts w:ascii="Times New Roman" w:hAnsi="Times New Roman" w:cs="Times New Roman"/>
          <w:sz w:val="24"/>
          <w:szCs w:val="24"/>
        </w:rPr>
      </w:pPr>
      <w:r w:rsidRPr="00351EAF">
        <w:rPr>
          <w:rFonts w:ascii="Times New Roman" w:hAnsi="Times New Roman" w:cs="Times New Roman"/>
          <w:sz w:val="24"/>
          <w:szCs w:val="24"/>
        </w:rP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w:t>
      </w:r>
      <w:r w:rsidR="007912EB">
        <w:rPr>
          <w:rFonts w:ascii="Times New Roman" w:hAnsi="Times New Roman" w:cs="Times New Roman"/>
          <w:sz w:val="24"/>
          <w:szCs w:val="24"/>
        </w:rPr>
        <w:t>-</w:t>
      </w:r>
      <w:r w:rsidRPr="00351EAF">
        <w:rPr>
          <w:rFonts w:ascii="Times New Roman" w:hAnsi="Times New Roman" w:cs="Times New Roman"/>
          <w:sz w:val="24"/>
          <w:szCs w:val="24"/>
        </w:rPr>
        <w:t>экономические, художественно-культурные, а также тип поселения.</w:t>
      </w:r>
    </w:p>
    <w:p w:rsidR="00F04636" w:rsidRPr="00351EAF" w:rsidRDefault="00F04636" w:rsidP="00604D5D">
      <w:pPr>
        <w:numPr>
          <w:ilvl w:val="0"/>
          <w:numId w:val="5"/>
        </w:numPr>
        <w:spacing w:after="5" w:line="240" w:lineRule="auto"/>
        <w:ind w:right="28" w:firstLine="710"/>
        <w:jc w:val="both"/>
        <w:rPr>
          <w:rFonts w:ascii="Times New Roman" w:hAnsi="Times New Roman" w:cs="Times New Roman"/>
          <w:sz w:val="24"/>
          <w:szCs w:val="24"/>
        </w:rPr>
      </w:pPr>
      <w:r w:rsidRPr="00351EAF">
        <w:rPr>
          <w:rFonts w:ascii="Times New Roman" w:hAnsi="Times New Roman" w:cs="Times New Roman"/>
          <w:sz w:val="24"/>
          <w:szCs w:val="24"/>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7912EB">
        <w:rPr>
          <w:rFonts w:ascii="Times New Roman" w:hAnsi="Times New Roman" w:cs="Times New Roman"/>
          <w:sz w:val="24"/>
          <w:szCs w:val="24"/>
        </w:rPr>
        <w:t>-</w:t>
      </w:r>
      <w:r w:rsidRPr="00351EAF">
        <w:rPr>
          <w:rFonts w:ascii="Times New Roman" w:hAnsi="Times New Roman" w:cs="Times New Roman"/>
          <w:sz w:val="24"/>
          <w:szCs w:val="24"/>
        </w:rPr>
        <w:t>обобщающему периоду в межсезонье); временность (коллектив каждой смены различен); всеобщность (</w:t>
      </w:r>
      <w:proofErr w:type="spellStart"/>
      <w:r w:rsidRPr="00351EAF">
        <w:rPr>
          <w:rFonts w:ascii="Times New Roman" w:hAnsi="Times New Roman" w:cs="Times New Roman"/>
          <w:sz w:val="24"/>
          <w:szCs w:val="24"/>
        </w:rPr>
        <w:t>круглосуточность</w:t>
      </w:r>
      <w:proofErr w:type="spellEnd"/>
      <w:r w:rsidRPr="00351EAF">
        <w:rPr>
          <w:rFonts w:ascii="Times New Roman" w:hAnsi="Times New Roman" w:cs="Times New Roman"/>
          <w:sz w:val="24"/>
          <w:szCs w:val="24"/>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351EAF">
        <w:rPr>
          <w:rFonts w:ascii="Times New Roman" w:hAnsi="Times New Roman" w:cs="Times New Roman"/>
          <w:sz w:val="24"/>
          <w:szCs w:val="24"/>
        </w:rPr>
        <w:t>многопрофильность</w:t>
      </w:r>
      <w:proofErr w:type="spellEnd"/>
      <w:r w:rsidRPr="00351EAF">
        <w:rPr>
          <w:rFonts w:ascii="Times New Roman" w:hAnsi="Times New Roman" w:cs="Times New Roman"/>
          <w:sz w:val="24"/>
          <w:szCs w:val="24"/>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F04636" w:rsidRPr="00144E3C" w:rsidRDefault="00F04636" w:rsidP="00604D5D">
      <w:pPr>
        <w:numPr>
          <w:ilvl w:val="0"/>
          <w:numId w:val="5"/>
        </w:numPr>
        <w:spacing w:after="5" w:line="240" w:lineRule="auto"/>
        <w:ind w:right="28" w:firstLine="710"/>
        <w:jc w:val="both"/>
        <w:rPr>
          <w:rFonts w:ascii="Times New Roman" w:hAnsi="Times New Roman" w:cs="Times New Roman"/>
          <w:sz w:val="24"/>
          <w:szCs w:val="24"/>
        </w:rPr>
      </w:pPr>
      <w:r w:rsidRPr="00144E3C">
        <w:rPr>
          <w:rFonts w:ascii="Times New Roman" w:hAnsi="Times New Roman" w:cs="Times New Roman"/>
          <w:sz w:val="24"/>
          <w:szCs w:val="24"/>
        </w:rPr>
        <w:t>Элементами уклада являются:</w:t>
      </w:r>
    </w:p>
    <w:p w:rsidR="00F04636" w:rsidRPr="00351EAF" w:rsidRDefault="00F04636" w:rsidP="00604D5D">
      <w:pPr>
        <w:numPr>
          <w:ilvl w:val="1"/>
          <w:numId w:val="5"/>
        </w:numPr>
        <w:spacing w:after="5" w:line="240" w:lineRule="auto"/>
        <w:ind w:right="28" w:firstLine="710"/>
        <w:jc w:val="both"/>
        <w:rPr>
          <w:rFonts w:ascii="Times New Roman" w:hAnsi="Times New Roman" w:cs="Times New Roman"/>
          <w:sz w:val="24"/>
          <w:szCs w:val="24"/>
        </w:rPr>
      </w:pPr>
      <w:r w:rsidRPr="00351EAF">
        <w:rPr>
          <w:rFonts w:ascii="Times New Roman" w:hAnsi="Times New Roman" w:cs="Times New Roman"/>
          <w:sz w:val="24"/>
          <w:szCs w:val="24"/>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w:t>
      </w:r>
      <w:r w:rsidRPr="00351EAF">
        <w:rPr>
          <w:rFonts w:ascii="Times New Roman" w:hAnsi="Times New Roman" w:cs="Times New Roman"/>
          <w:sz w:val="24"/>
          <w:szCs w:val="24"/>
        </w:rPr>
        <w:lastRenderedPageBreak/>
        <w:t>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F04636" w:rsidRPr="00351EAF" w:rsidRDefault="00F04636" w:rsidP="00604D5D">
      <w:pPr>
        <w:numPr>
          <w:ilvl w:val="1"/>
          <w:numId w:val="5"/>
        </w:numPr>
        <w:spacing w:after="5" w:line="240" w:lineRule="auto"/>
        <w:ind w:right="28" w:firstLine="710"/>
        <w:jc w:val="both"/>
        <w:rPr>
          <w:rFonts w:ascii="Times New Roman" w:hAnsi="Times New Roman" w:cs="Times New Roman"/>
          <w:sz w:val="24"/>
          <w:szCs w:val="24"/>
        </w:rPr>
      </w:pPr>
      <w:r w:rsidRPr="00351EAF">
        <w:rPr>
          <w:rFonts w:ascii="Times New Roman" w:hAnsi="Times New Roman" w:cs="Times New Roman"/>
          <w:sz w:val="24"/>
          <w:szCs w:val="24"/>
        </w:rPr>
        <w:t>Режим, соблюдение которого связано с обеспечением безопасности, охраной здоровья ребенка, что подкреплено правилами: «закон точности» («ноль</w:t>
      </w:r>
      <w:r w:rsidR="000F029B">
        <w:rPr>
          <w:rFonts w:ascii="Times New Roman" w:hAnsi="Times New Roman" w:cs="Times New Roman"/>
          <w:sz w:val="24"/>
          <w:szCs w:val="24"/>
        </w:rPr>
        <w:t>-</w:t>
      </w:r>
      <w:r w:rsidRPr="00351EAF">
        <w:rPr>
          <w:rFonts w:ascii="Times New Roman" w:hAnsi="Times New Roman" w:cs="Times New Roman"/>
          <w:sz w:val="24"/>
          <w:szCs w:val="24"/>
        </w:rPr>
        <w:t>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351EAF">
        <w:rPr>
          <w:rFonts w:ascii="Times New Roman" w:hAnsi="Times New Roman" w:cs="Times New Roman"/>
          <w:sz w:val="24"/>
          <w:szCs w:val="24"/>
          <w:vertAlign w:val="superscript"/>
        </w:rPr>
        <w:t xml:space="preserve"> </w:t>
      </w:r>
      <w:r w:rsidRPr="00351EAF">
        <w:rPr>
          <w:rFonts w:ascii="Times New Roman" w:hAnsi="Times New Roman" w:cs="Times New Roman"/>
          <w:sz w:val="24"/>
          <w:szCs w:val="24"/>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F04636" w:rsidRPr="00351EAF" w:rsidRDefault="00F04636" w:rsidP="00604D5D">
      <w:pPr>
        <w:numPr>
          <w:ilvl w:val="1"/>
          <w:numId w:val="5"/>
        </w:numPr>
        <w:spacing w:after="5" w:line="240" w:lineRule="auto"/>
        <w:ind w:right="28" w:firstLine="710"/>
        <w:jc w:val="both"/>
        <w:rPr>
          <w:rFonts w:ascii="Times New Roman" w:hAnsi="Times New Roman" w:cs="Times New Roman"/>
          <w:sz w:val="24"/>
          <w:szCs w:val="24"/>
        </w:rPr>
      </w:pPr>
      <w:r w:rsidRPr="00351EAF">
        <w:rPr>
          <w:rFonts w:ascii="Times New Roman" w:hAnsi="Times New Roman" w:cs="Times New Roman"/>
          <w:sz w:val="24"/>
          <w:szCs w:val="24"/>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351EAF">
        <w:rPr>
          <w:rFonts w:ascii="Times New Roman" w:hAnsi="Times New Roman" w:cs="Times New Roman"/>
          <w:noProof/>
          <w:sz w:val="24"/>
          <w:szCs w:val="24"/>
          <w:lang w:eastAsia="ru-RU"/>
        </w:rPr>
        <w:drawing>
          <wp:inline distT="0" distB="0" distL="0" distR="0" wp14:anchorId="0012C7D3" wp14:editId="6B889BED">
            <wp:extent cx="3049" cy="3049"/>
            <wp:effectExtent l="0" t="0" r="0" b="0"/>
            <wp:docPr id="43404" name="Picture 43404"/>
            <wp:cNvGraphicFramePr/>
            <a:graphic xmlns:a="http://schemas.openxmlformats.org/drawingml/2006/main">
              <a:graphicData uri="http://schemas.openxmlformats.org/drawingml/2006/picture">
                <pic:pic xmlns:pic="http://schemas.openxmlformats.org/drawingml/2006/picture">
                  <pic:nvPicPr>
                    <pic:cNvPr id="43404" name="Picture 43404"/>
                    <pic:cNvPicPr/>
                  </pic:nvPicPr>
                  <pic:blipFill>
                    <a:blip r:embed="rId13"/>
                    <a:stretch>
                      <a:fillRect/>
                    </a:stretch>
                  </pic:blipFill>
                  <pic:spPr>
                    <a:xfrm>
                      <a:off x="0" y="0"/>
                      <a:ext cx="3049" cy="3049"/>
                    </a:xfrm>
                    <a:prstGeom prst="rect">
                      <a:avLst/>
                    </a:prstGeom>
                  </pic:spPr>
                </pic:pic>
              </a:graphicData>
            </a:graphic>
          </wp:inline>
        </w:drawing>
      </w:r>
    </w:p>
    <w:p w:rsidR="00F04636" w:rsidRPr="00F5663E" w:rsidRDefault="00F04636" w:rsidP="00604D5D">
      <w:pPr>
        <w:numPr>
          <w:ilvl w:val="1"/>
          <w:numId w:val="5"/>
        </w:numPr>
        <w:spacing w:after="5" w:line="240" w:lineRule="auto"/>
        <w:ind w:right="28" w:firstLine="710"/>
        <w:jc w:val="both"/>
        <w:rPr>
          <w:rFonts w:ascii="Times New Roman" w:hAnsi="Times New Roman" w:cs="Times New Roman"/>
          <w:sz w:val="24"/>
          <w:szCs w:val="24"/>
        </w:rPr>
      </w:pPr>
      <w:r w:rsidRPr="00351EAF">
        <w:rPr>
          <w:rFonts w:ascii="Times New Roman" w:hAnsi="Times New Roman" w:cs="Times New Roman"/>
          <w:sz w:val="24"/>
          <w:szCs w:val="24"/>
        </w:rPr>
        <w:t xml:space="preserve">Символическое пространство организации отдыха детей и их оздоровления включает в себя традиции, правила, легенды, </w:t>
      </w:r>
      <w:proofErr w:type="spellStart"/>
      <w:r w:rsidRPr="00351EAF">
        <w:rPr>
          <w:rFonts w:ascii="Times New Roman" w:hAnsi="Times New Roman" w:cs="Times New Roman"/>
          <w:sz w:val="24"/>
          <w:szCs w:val="24"/>
        </w:rPr>
        <w:t>кричалки</w:t>
      </w:r>
      <w:proofErr w:type="spellEnd"/>
      <w:r w:rsidRPr="00351EAF">
        <w:rPr>
          <w:rFonts w:ascii="Times New Roman" w:hAnsi="Times New Roman" w:cs="Times New Roman"/>
          <w:sz w:val="24"/>
          <w:szCs w:val="24"/>
        </w:rPr>
        <w:t>, песенно</w:t>
      </w:r>
      <w:r w:rsidR="006D5C8B">
        <w:rPr>
          <w:rFonts w:ascii="Times New Roman" w:hAnsi="Times New Roman" w:cs="Times New Roman"/>
          <w:sz w:val="24"/>
          <w:szCs w:val="24"/>
        </w:rPr>
        <w:t>-</w:t>
      </w:r>
      <w:r w:rsidRPr="00351EAF">
        <w:rPr>
          <w:rFonts w:ascii="Times New Roman" w:hAnsi="Times New Roman" w:cs="Times New Roman"/>
          <w:sz w:val="24"/>
          <w:szCs w:val="24"/>
        </w:rPr>
        <w:t xml:space="preserve">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proofErr w:type="gramStart"/>
      <w:r w:rsidRPr="00351EAF">
        <w:rPr>
          <w:rFonts w:ascii="Times New Roman" w:hAnsi="Times New Roman" w:cs="Times New Roman"/>
          <w:sz w:val="24"/>
          <w:szCs w:val="24"/>
        </w:rPr>
        <w:t>принципами жизнедеятельности организации</w:t>
      </w:r>
      <w:proofErr w:type="gramEnd"/>
      <w:r w:rsidRPr="00351EAF">
        <w:rPr>
          <w:rFonts w:ascii="Times New Roman" w:hAnsi="Times New Roman" w:cs="Times New Roman"/>
          <w:sz w:val="24"/>
          <w:szCs w:val="24"/>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w:t>
      </w:r>
      <w:r w:rsidRPr="00F5663E">
        <w:rPr>
          <w:rFonts w:ascii="Times New Roman" w:hAnsi="Times New Roman" w:cs="Times New Roman"/>
          <w:sz w:val="24"/>
          <w:szCs w:val="24"/>
        </w:rPr>
        <w:t xml:space="preserve">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F5663E">
        <w:rPr>
          <w:rFonts w:ascii="Times New Roman" w:hAnsi="Times New Roman" w:cs="Times New Roman"/>
          <w:sz w:val="24"/>
          <w:szCs w:val="24"/>
        </w:rPr>
        <w:t>взаимодополняют</w:t>
      </w:r>
      <w:proofErr w:type="spellEnd"/>
      <w:r w:rsidRPr="00F5663E">
        <w:rPr>
          <w:rFonts w:ascii="Times New Roman" w:hAnsi="Times New Roman" w:cs="Times New Roman"/>
          <w:sz w:val="24"/>
          <w:szCs w:val="24"/>
        </w:rPr>
        <w:t xml:space="preserve"> и усиливают воспитательных эффект посредством интеграции в символическое пространство и игровую модель.</w:t>
      </w:r>
    </w:p>
    <w:p w:rsidR="00F04636" w:rsidRPr="00F5663E" w:rsidRDefault="00F04636" w:rsidP="00144E3C">
      <w:pPr>
        <w:spacing w:after="0" w:line="240" w:lineRule="auto"/>
        <w:ind w:left="754" w:right="28"/>
        <w:jc w:val="both"/>
        <w:rPr>
          <w:rFonts w:ascii="Times New Roman" w:hAnsi="Times New Roman" w:cs="Times New Roman"/>
          <w:sz w:val="24"/>
          <w:szCs w:val="24"/>
        </w:rPr>
      </w:pPr>
      <w:r w:rsidRPr="00F5663E">
        <w:rPr>
          <w:rFonts w:ascii="Times New Roman" w:hAnsi="Times New Roman" w:cs="Times New Roman"/>
          <w:sz w:val="24"/>
          <w:szCs w:val="24"/>
        </w:rPr>
        <w:t>Ритуалы могут быть:</w:t>
      </w:r>
    </w:p>
    <w:p w:rsidR="00F04636" w:rsidRPr="00F5663E" w:rsidRDefault="00F04636" w:rsidP="00144E3C">
      <w:pPr>
        <w:spacing w:after="0" w:line="240" w:lineRule="auto"/>
        <w:ind w:left="28" w:right="28" w:firstLine="680"/>
        <w:jc w:val="both"/>
        <w:rPr>
          <w:rFonts w:ascii="Times New Roman" w:hAnsi="Times New Roman" w:cs="Times New Roman"/>
          <w:sz w:val="24"/>
          <w:szCs w:val="24"/>
        </w:rPr>
      </w:pPr>
      <w:r w:rsidRPr="00F5663E">
        <w:rPr>
          <w:rFonts w:ascii="Times New Roman" w:hAnsi="Times New Roman" w:cs="Times New Roman"/>
          <w:sz w:val="24"/>
          <w:szCs w:val="24"/>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F04636" w:rsidRPr="00144E3C" w:rsidRDefault="00F04636" w:rsidP="00604D5D">
      <w:pPr>
        <w:numPr>
          <w:ilvl w:val="0"/>
          <w:numId w:val="5"/>
        </w:numPr>
        <w:spacing w:after="5" w:line="240" w:lineRule="auto"/>
        <w:ind w:right="28" w:firstLine="710"/>
        <w:jc w:val="both"/>
        <w:rPr>
          <w:rFonts w:ascii="Times New Roman" w:hAnsi="Times New Roman" w:cs="Times New Roman"/>
          <w:sz w:val="24"/>
          <w:szCs w:val="24"/>
        </w:rPr>
      </w:pPr>
      <w:r w:rsidRPr="00144E3C">
        <w:rPr>
          <w:rFonts w:ascii="Times New Roman" w:hAnsi="Times New Roman" w:cs="Times New Roman"/>
          <w:sz w:val="24"/>
          <w:szCs w:val="24"/>
        </w:rPr>
        <w:t>Реализация Программы включает в себя:</w:t>
      </w:r>
    </w:p>
    <w:p w:rsidR="00F04636" w:rsidRPr="00F5663E" w:rsidRDefault="00F04636" w:rsidP="00604D5D">
      <w:pPr>
        <w:numPr>
          <w:ilvl w:val="1"/>
          <w:numId w:val="5"/>
        </w:numPr>
        <w:spacing w:after="5" w:line="240" w:lineRule="auto"/>
        <w:ind w:right="28" w:firstLine="710"/>
        <w:jc w:val="both"/>
        <w:rPr>
          <w:rFonts w:ascii="Times New Roman" w:hAnsi="Times New Roman" w:cs="Times New Roman"/>
          <w:sz w:val="24"/>
          <w:szCs w:val="24"/>
        </w:rPr>
      </w:pPr>
      <w:r w:rsidRPr="00F5663E">
        <w:rPr>
          <w:rFonts w:ascii="Times New Roman" w:hAnsi="Times New Roman" w:cs="Times New Roman"/>
          <w:sz w:val="24"/>
          <w:szCs w:val="24"/>
        </w:rPr>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w:t>
      </w:r>
      <w:r w:rsidRPr="00F5663E">
        <w:rPr>
          <w:rFonts w:ascii="Times New Roman" w:hAnsi="Times New Roman" w:cs="Times New Roman"/>
          <w:sz w:val="24"/>
          <w:szCs w:val="24"/>
        </w:rPr>
        <w:lastRenderedPageBreak/>
        <w:t>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F04636" w:rsidRPr="00F5663E" w:rsidRDefault="00F04636" w:rsidP="00604D5D">
      <w:pPr>
        <w:numPr>
          <w:ilvl w:val="1"/>
          <w:numId w:val="5"/>
        </w:numPr>
        <w:spacing w:after="5" w:line="240" w:lineRule="auto"/>
        <w:ind w:right="28" w:firstLine="710"/>
        <w:jc w:val="both"/>
        <w:rPr>
          <w:rFonts w:ascii="Times New Roman" w:hAnsi="Times New Roman" w:cs="Times New Roman"/>
          <w:sz w:val="24"/>
          <w:szCs w:val="24"/>
        </w:rPr>
      </w:pPr>
      <w:r w:rsidRPr="00F5663E">
        <w:rPr>
          <w:rFonts w:ascii="Times New Roman" w:hAnsi="Times New Roman" w:cs="Times New Roman"/>
          <w:sz w:val="24"/>
          <w:szCs w:val="24"/>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F04636" w:rsidRPr="00F5663E" w:rsidRDefault="00F04636" w:rsidP="00604D5D">
      <w:pPr>
        <w:numPr>
          <w:ilvl w:val="1"/>
          <w:numId w:val="5"/>
        </w:numPr>
        <w:spacing w:after="5" w:line="240" w:lineRule="auto"/>
        <w:ind w:right="28" w:firstLine="710"/>
        <w:jc w:val="both"/>
        <w:rPr>
          <w:rFonts w:ascii="Times New Roman" w:hAnsi="Times New Roman" w:cs="Times New Roman"/>
          <w:sz w:val="24"/>
          <w:szCs w:val="24"/>
        </w:rPr>
      </w:pPr>
      <w:r w:rsidRPr="00F5663E">
        <w:rPr>
          <w:rFonts w:ascii="Times New Roman" w:hAnsi="Times New Roman" w:cs="Times New Roman"/>
          <w:sz w:val="24"/>
          <w:szCs w:val="24"/>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F04636" w:rsidRPr="00F5663E" w:rsidRDefault="00F04636" w:rsidP="00604D5D">
      <w:pPr>
        <w:numPr>
          <w:ilvl w:val="1"/>
          <w:numId w:val="5"/>
        </w:numPr>
        <w:spacing w:after="5" w:line="240" w:lineRule="auto"/>
        <w:ind w:right="28" w:firstLine="710"/>
        <w:jc w:val="both"/>
        <w:rPr>
          <w:rFonts w:ascii="Times New Roman" w:hAnsi="Times New Roman" w:cs="Times New Roman"/>
          <w:sz w:val="24"/>
          <w:szCs w:val="24"/>
        </w:rPr>
      </w:pPr>
      <w:r w:rsidRPr="00F5663E">
        <w:rPr>
          <w:rFonts w:ascii="Times New Roman" w:hAnsi="Times New Roman" w:cs="Times New Roman"/>
          <w:sz w:val="24"/>
          <w:szCs w:val="24"/>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F04636" w:rsidRPr="00F5663E" w:rsidRDefault="00F04636" w:rsidP="00604D5D">
      <w:pPr>
        <w:numPr>
          <w:ilvl w:val="1"/>
          <w:numId w:val="5"/>
        </w:numPr>
        <w:spacing w:after="5" w:line="240" w:lineRule="auto"/>
        <w:ind w:right="28" w:firstLine="710"/>
        <w:jc w:val="both"/>
        <w:rPr>
          <w:rFonts w:ascii="Times New Roman" w:hAnsi="Times New Roman" w:cs="Times New Roman"/>
          <w:sz w:val="24"/>
          <w:szCs w:val="24"/>
        </w:rPr>
      </w:pPr>
      <w:r w:rsidRPr="00F5663E">
        <w:rPr>
          <w:rFonts w:ascii="Times New Roman" w:hAnsi="Times New Roman" w:cs="Times New Roman"/>
          <w:sz w:val="24"/>
          <w:szCs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F04636" w:rsidRPr="00F5663E" w:rsidRDefault="00F04636" w:rsidP="00604D5D">
      <w:pPr>
        <w:numPr>
          <w:ilvl w:val="1"/>
          <w:numId w:val="5"/>
        </w:numPr>
        <w:spacing w:after="0" w:line="240" w:lineRule="auto"/>
        <w:ind w:right="28" w:firstLine="710"/>
        <w:jc w:val="both"/>
        <w:rPr>
          <w:rFonts w:ascii="Times New Roman" w:hAnsi="Times New Roman" w:cs="Times New Roman"/>
          <w:sz w:val="24"/>
          <w:szCs w:val="24"/>
        </w:rPr>
      </w:pPr>
      <w:r w:rsidRPr="00144E3C">
        <w:rPr>
          <w:rFonts w:ascii="Times New Roman" w:hAnsi="Times New Roman" w:cs="Times New Roman"/>
          <w:sz w:val="24"/>
          <w:szCs w:val="24"/>
        </w:rPr>
        <w:t>Анализ воспитательной работы</w:t>
      </w:r>
      <w:r w:rsidRPr="00F5663E">
        <w:rPr>
          <w:rFonts w:ascii="Times New Roman" w:hAnsi="Times New Roman" w:cs="Times New Roman"/>
          <w:sz w:val="24"/>
          <w:szCs w:val="24"/>
        </w:rPr>
        <w:t xml:space="preserve"> </w:t>
      </w:r>
      <w:r w:rsidR="00604D5D">
        <w:rPr>
          <w:rFonts w:ascii="Times New Roman" w:hAnsi="Times New Roman" w:cs="Times New Roman"/>
          <w:sz w:val="24"/>
          <w:szCs w:val="24"/>
        </w:rPr>
        <w:t xml:space="preserve">в КГБУ </w:t>
      </w:r>
      <w:r w:rsidR="0085497D" w:rsidRPr="0085497D">
        <w:rPr>
          <w:rFonts w:ascii="Times New Roman" w:hAnsi="Times New Roman" w:cs="Times New Roman"/>
          <w:sz w:val="24"/>
          <w:szCs w:val="24"/>
        </w:rPr>
        <w:t>АКДООЛ «</w:t>
      </w:r>
      <w:proofErr w:type="gramStart"/>
      <w:r w:rsidR="0085497D" w:rsidRPr="0085497D">
        <w:rPr>
          <w:rFonts w:ascii="Times New Roman" w:hAnsi="Times New Roman" w:cs="Times New Roman"/>
          <w:sz w:val="24"/>
          <w:szCs w:val="24"/>
        </w:rPr>
        <w:t>Березка»</w:t>
      </w:r>
      <w:r w:rsidR="0085497D">
        <w:t xml:space="preserve"> </w:t>
      </w:r>
      <w:r w:rsidR="00604D5D">
        <w:rPr>
          <w:rFonts w:ascii="Times New Roman" w:hAnsi="Times New Roman" w:cs="Times New Roman"/>
          <w:sz w:val="24"/>
          <w:szCs w:val="24"/>
        </w:rPr>
        <w:t xml:space="preserve"> </w:t>
      </w:r>
      <w:r w:rsidRPr="00F5663E">
        <w:rPr>
          <w:rFonts w:ascii="Times New Roman" w:hAnsi="Times New Roman" w:cs="Times New Roman"/>
          <w:sz w:val="24"/>
          <w:szCs w:val="24"/>
        </w:rPr>
        <w:t>осуществляется</w:t>
      </w:r>
      <w:proofErr w:type="gramEnd"/>
      <w:r w:rsidRPr="00F5663E">
        <w:rPr>
          <w:rFonts w:ascii="Times New Roman" w:hAnsi="Times New Roman" w:cs="Times New Roman"/>
          <w:sz w:val="24"/>
          <w:szCs w:val="24"/>
        </w:rPr>
        <w:t xml:space="preserve"> в соответствии с целевыми ориентирами результатов воспитания, личностными результатами воспитанников.</w:t>
      </w:r>
    </w:p>
    <w:p w:rsidR="00746AB5" w:rsidRDefault="00F04636" w:rsidP="00746AB5">
      <w:pPr>
        <w:spacing w:after="0"/>
        <w:ind w:left="28" w:right="28" w:firstLine="680"/>
        <w:jc w:val="both"/>
        <w:rPr>
          <w:rFonts w:ascii="Times New Roman" w:hAnsi="Times New Roman" w:cs="Times New Roman"/>
          <w:sz w:val="24"/>
          <w:szCs w:val="24"/>
        </w:rPr>
      </w:pPr>
      <w:r w:rsidRPr="00F5663E">
        <w:rPr>
          <w:rFonts w:ascii="Times New Roman" w:hAnsi="Times New Roman" w:cs="Times New Roman"/>
          <w:sz w:val="24"/>
          <w:szCs w:val="24"/>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r w:rsidR="00746AB5">
        <w:rPr>
          <w:rFonts w:ascii="Times New Roman" w:hAnsi="Times New Roman" w:cs="Times New Roman"/>
          <w:sz w:val="24"/>
          <w:szCs w:val="24"/>
        </w:rPr>
        <w:t xml:space="preserve"> </w:t>
      </w:r>
    </w:p>
    <w:p w:rsidR="00F04636" w:rsidRPr="00F5663E" w:rsidRDefault="00F04636" w:rsidP="00746AB5">
      <w:pPr>
        <w:spacing w:after="0"/>
        <w:ind w:left="28" w:right="28" w:firstLine="680"/>
        <w:jc w:val="both"/>
        <w:rPr>
          <w:rFonts w:ascii="Times New Roman" w:hAnsi="Times New Roman" w:cs="Times New Roman"/>
          <w:sz w:val="24"/>
          <w:szCs w:val="24"/>
        </w:rPr>
      </w:pPr>
      <w:r w:rsidRPr="00F5663E">
        <w:rPr>
          <w:rFonts w:ascii="Times New Roman" w:hAnsi="Times New Roman" w:cs="Times New Roman"/>
          <w:sz w:val="24"/>
          <w:szCs w:val="24"/>
        </w:rPr>
        <w:t>Планирование анализа воспитательной работы включается в календарный план воспитательной работы.</w:t>
      </w:r>
      <w:r w:rsidR="00746AB5">
        <w:rPr>
          <w:rFonts w:ascii="Times New Roman" w:hAnsi="Times New Roman" w:cs="Times New Roman"/>
          <w:sz w:val="24"/>
          <w:szCs w:val="24"/>
        </w:rPr>
        <w:t xml:space="preserve"> </w:t>
      </w:r>
      <w:r w:rsidRPr="00F5663E">
        <w:rPr>
          <w:rFonts w:ascii="Times New Roman" w:hAnsi="Times New Roman" w:cs="Times New Roman"/>
          <w:sz w:val="24"/>
          <w:szCs w:val="24"/>
        </w:rPr>
        <w:t xml:space="preserve">Анализ проводится совместно с </w:t>
      </w:r>
      <w:proofErr w:type="spellStart"/>
      <w:r w:rsidRPr="00F5663E">
        <w:rPr>
          <w:rFonts w:ascii="Times New Roman" w:hAnsi="Times New Roman" w:cs="Times New Roman"/>
          <w:sz w:val="24"/>
          <w:szCs w:val="24"/>
        </w:rPr>
        <w:t>вожатско</w:t>
      </w:r>
      <w:proofErr w:type="spellEnd"/>
      <w:r w:rsidRPr="00F5663E">
        <w:rPr>
          <w:rFonts w:ascii="Times New Roman" w:hAnsi="Times New Roman" w:cs="Times New Roman"/>
          <w:sz w:val="24"/>
          <w:szCs w:val="24"/>
        </w:rPr>
        <w:t>-педагоги</w:t>
      </w:r>
      <w:r w:rsidR="00746AB5">
        <w:rPr>
          <w:rFonts w:ascii="Times New Roman" w:hAnsi="Times New Roman" w:cs="Times New Roman"/>
          <w:sz w:val="24"/>
          <w:szCs w:val="24"/>
        </w:rPr>
        <w:t xml:space="preserve">ческим составом, с заместителем </w:t>
      </w:r>
      <w:r w:rsidRPr="00F5663E">
        <w:rPr>
          <w:rFonts w:ascii="Times New Roman" w:hAnsi="Times New Roman" w:cs="Times New Roman"/>
          <w:sz w:val="24"/>
          <w:szCs w:val="24"/>
        </w:rPr>
        <w:t>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F04636" w:rsidRPr="00F5663E" w:rsidRDefault="00F04636" w:rsidP="00746AB5">
      <w:pPr>
        <w:spacing w:after="0"/>
        <w:ind w:left="28" w:right="28" w:firstLine="680"/>
        <w:jc w:val="both"/>
        <w:rPr>
          <w:rFonts w:ascii="Times New Roman" w:hAnsi="Times New Roman" w:cs="Times New Roman"/>
          <w:sz w:val="24"/>
          <w:szCs w:val="24"/>
        </w:rPr>
      </w:pPr>
      <w:r w:rsidRPr="00F5663E">
        <w:rPr>
          <w:rFonts w:ascii="Times New Roman" w:hAnsi="Times New Roman" w:cs="Times New Roman"/>
          <w:sz w:val="24"/>
          <w:szCs w:val="24"/>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F04636" w:rsidRPr="00F5663E" w:rsidRDefault="00F04636" w:rsidP="00746AB5">
      <w:pPr>
        <w:spacing w:after="0"/>
        <w:ind w:left="28" w:right="28" w:firstLine="680"/>
        <w:jc w:val="both"/>
        <w:rPr>
          <w:rFonts w:ascii="Times New Roman" w:hAnsi="Times New Roman" w:cs="Times New Roman"/>
          <w:sz w:val="24"/>
          <w:szCs w:val="24"/>
        </w:rPr>
      </w:pPr>
      <w:r w:rsidRPr="00F5663E">
        <w:rPr>
          <w:rFonts w:ascii="Times New Roman" w:hAnsi="Times New Roman" w:cs="Times New Roman"/>
          <w:sz w:val="24"/>
          <w:szCs w:val="24"/>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5663E">
        <w:rPr>
          <w:rFonts w:ascii="Times New Roman" w:hAnsi="Times New Roman" w:cs="Times New Roman"/>
          <w:sz w:val="24"/>
          <w:szCs w:val="24"/>
        </w:rPr>
        <w:t>вожатско</w:t>
      </w:r>
      <w:proofErr w:type="spellEnd"/>
      <w:r w:rsidRPr="00F5663E">
        <w:rPr>
          <w:rFonts w:ascii="Times New Roman" w:hAnsi="Times New Roman" w:cs="Times New Roman"/>
          <w:sz w:val="24"/>
          <w:szCs w:val="24"/>
        </w:rPr>
        <w:t>-педагогическому коллективу.</w:t>
      </w:r>
    </w:p>
    <w:p w:rsidR="00F04636" w:rsidRPr="00F5663E" w:rsidRDefault="00F04636" w:rsidP="00746AB5">
      <w:pPr>
        <w:spacing w:after="0"/>
        <w:ind w:left="28" w:right="28" w:firstLine="680"/>
        <w:jc w:val="both"/>
        <w:rPr>
          <w:rFonts w:ascii="Times New Roman" w:hAnsi="Times New Roman" w:cs="Times New Roman"/>
          <w:sz w:val="24"/>
          <w:szCs w:val="24"/>
        </w:rPr>
      </w:pPr>
      <w:r w:rsidRPr="00F5663E">
        <w:rPr>
          <w:rFonts w:ascii="Times New Roman" w:hAnsi="Times New Roman" w:cs="Times New Roman"/>
          <w:sz w:val="24"/>
          <w:szCs w:val="24"/>
        </w:rPr>
        <w:t>Итогом результативности воспитательной работы (самоанализа) явля</w:t>
      </w:r>
      <w:r w:rsidR="00746AB5">
        <w:rPr>
          <w:rFonts w:ascii="Times New Roman" w:hAnsi="Times New Roman" w:cs="Times New Roman"/>
          <w:sz w:val="24"/>
          <w:szCs w:val="24"/>
        </w:rPr>
        <w:t>ет</w:t>
      </w:r>
      <w:r w:rsidRPr="00F5663E">
        <w:rPr>
          <w:rFonts w:ascii="Times New Roman" w:hAnsi="Times New Roman" w:cs="Times New Roman"/>
          <w:sz w:val="24"/>
          <w:szCs w:val="24"/>
        </w:rPr>
        <w:t>ся аналитическая справка, являющаяся основанием для корректировки программы воспитания на следующий год.</w:t>
      </w:r>
    </w:p>
    <w:p w:rsidR="00F04636" w:rsidRPr="00F5663E" w:rsidRDefault="00F04636" w:rsidP="00746AB5">
      <w:pPr>
        <w:spacing w:after="0"/>
        <w:ind w:left="28" w:right="28" w:firstLine="680"/>
        <w:jc w:val="both"/>
        <w:rPr>
          <w:rFonts w:ascii="Times New Roman" w:hAnsi="Times New Roman" w:cs="Times New Roman"/>
          <w:sz w:val="24"/>
          <w:szCs w:val="24"/>
        </w:rPr>
      </w:pPr>
      <w:r w:rsidRPr="00144E3C">
        <w:rPr>
          <w:rFonts w:ascii="Times New Roman" w:hAnsi="Times New Roman" w:cs="Times New Roman"/>
          <w:sz w:val="24"/>
          <w:szCs w:val="24"/>
        </w:rPr>
        <w:t>30. Партнерское взаимодействие</w:t>
      </w:r>
      <w:r w:rsidRPr="00F5663E">
        <w:rPr>
          <w:rFonts w:ascii="Times New Roman" w:hAnsi="Times New Roman" w:cs="Times New Roman"/>
          <w:sz w:val="24"/>
          <w:szCs w:val="24"/>
        </w:rPr>
        <w:t xml:space="preserve">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w:t>
      </w:r>
      <w:r w:rsidRPr="00F5663E">
        <w:rPr>
          <w:rFonts w:ascii="Times New Roman" w:hAnsi="Times New Roman" w:cs="Times New Roman"/>
          <w:sz w:val="24"/>
          <w:szCs w:val="24"/>
        </w:rPr>
        <w:lastRenderedPageBreak/>
        <w:t>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F9340F" w:rsidRDefault="00746AB5" w:rsidP="00746AB5">
      <w:pPr>
        <w:spacing w:after="0"/>
        <w:ind w:left="28" w:right="28" w:firstLine="680"/>
        <w:jc w:val="both"/>
        <w:rPr>
          <w:rFonts w:ascii="Times New Roman" w:hAnsi="Times New Roman" w:cs="Times New Roman"/>
          <w:b/>
          <w:sz w:val="24"/>
          <w:szCs w:val="24"/>
        </w:rPr>
      </w:pPr>
      <w:r>
        <w:rPr>
          <w:rFonts w:ascii="Times New Roman" w:hAnsi="Times New Roman" w:cs="Times New Roman"/>
          <w:sz w:val="24"/>
          <w:szCs w:val="24"/>
        </w:rPr>
        <w:t>За</w:t>
      </w:r>
      <w:r w:rsidR="00F04636" w:rsidRPr="00F5663E">
        <w:rPr>
          <w:rFonts w:ascii="Times New Roman" w:hAnsi="Times New Roman" w:cs="Times New Roman"/>
          <w:sz w:val="24"/>
          <w:szCs w:val="24"/>
        </w:rPr>
        <w:t>планирован</w:t>
      </w:r>
      <w:r>
        <w:rPr>
          <w:rFonts w:ascii="Times New Roman" w:hAnsi="Times New Roman" w:cs="Times New Roman"/>
          <w:sz w:val="24"/>
          <w:szCs w:val="24"/>
        </w:rPr>
        <w:t>о</w:t>
      </w:r>
      <w:r w:rsidR="00F04636" w:rsidRPr="00F5663E">
        <w:rPr>
          <w:rFonts w:ascii="Times New Roman" w:hAnsi="Times New Roman" w:cs="Times New Roman"/>
          <w:sz w:val="24"/>
          <w:szCs w:val="24"/>
        </w:rPr>
        <w:t xml:space="preserve"> </w:t>
      </w:r>
      <w:r w:rsidR="00F04636" w:rsidRPr="00F9340F">
        <w:rPr>
          <w:rFonts w:ascii="Times New Roman" w:hAnsi="Times New Roman" w:cs="Times New Roman"/>
          <w:b/>
          <w:sz w:val="24"/>
          <w:szCs w:val="24"/>
        </w:rPr>
        <w:t>партнерско</w:t>
      </w:r>
      <w:r w:rsidRPr="00F9340F">
        <w:rPr>
          <w:rFonts w:ascii="Times New Roman" w:hAnsi="Times New Roman" w:cs="Times New Roman"/>
          <w:b/>
          <w:sz w:val="24"/>
          <w:szCs w:val="24"/>
        </w:rPr>
        <w:t>е</w:t>
      </w:r>
      <w:r w:rsidR="00F04636" w:rsidRPr="00F9340F">
        <w:rPr>
          <w:rFonts w:ascii="Times New Roman" w:hAnsi="Times New Roman" w:cs="Times New Roman"/>
          <w:b/>
          <w:sz w:val="24"/>
          <w:szCs w:val="24"/>
        </w:rPr>
        <w:t xml:space="preserve"> взаимодействи</w:t>
      </w:r>
      <w:r w:rsidRPr="00F9340F">
        <w:rPr>
          <w:rFonts w:ascii="Times New Roman" w:hAnsi="Times New Roman" w:cs="Times New Roman"/>
          <w:b/>
          <w:sz w:val="24"/>
          <w:szCs w:val="24"/>
        </w:rPr>
        <w:t>е</w:t>
      </w:r>
      <w:r w:rsidR="00F9340F">
        <w:rPr>
          <w:rFonts w:ascii="Times New Roman" w:hAnsi="Times New Roman" w:cs="Times New Roman"/>
          <w:b/>
          <w:sz w:val="24"/>
          <w:szCs w:val="24"/>
        </w:rPr>
        <w:t>:</w:t>
      </w:r>
    </w:p>
    <w:p w:rsidR="00F04636" w:rsidRPr="00F5663E" w:rsidRDefault="00F04636" w:rsidP="00746AB5">
      <w:pPr>
        <w:spacing w:after="0"/>
        <w:ind w:left="28" w:right="28" w:firstLine="680"/>
        <w:jc w:val="both"/>
        <w:rPr>
          <w:rFonts w:ascii="Times New Roman" w:hAnsi="Times New Roman" w:cs="Times New Roman"/>
          <w:sz w:val="24"/>
          <w:szCs w:val="24"/>
        </w:rPr>
      </w:pPr>
      <w:r w:rsidRPr="00F5663E">
        <w:rPr>
          <w:rFonts w:ascii="Times New Roman" w:hAnsi="Times New Roman" w:cs="Times New Roman"/>
          <w:sz w:val="24"/>
          <w:szCs w:val="24"/>
        </w:rPr>
        <w:t xml:space="preserve">с Движением Первых, молодежной общероссийской общественной организацией «Российские Студенческие Отряды», </w:t>
      </w:r>
      <w:r w:rsidR="00F9340F">
        <w:rPr>
          <w:rFonts w:ascii="Times New Roman" w:hAnsi="Times New Roman" w:cs="Times New Roman"/>
          <w:sz w:val="24"/>
          <w:szCs w:val="24"/>
        </w:rPr>
        <w:t>у</w:t>
      </w:r>
      <w:r w:rsidRPr="00F5663E">
        <w:rPr>
          <w:rFonts w:ascii="Times New Roman" w:hAnsi="Times New Roman" w:cs="Times New Roman"/>
          <w:sz w:val="24"/>
          <w:szCs w:val="24"/>
        </w:rPr>
        <w:t>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F9340F" w:rsidRDefault="00F04636" w:rsidP="0013799B">
      <w:pPr>
        <w:spacing w:after="0" w:line="240" w:lineRule="auto"/>
        <w:ind w:left="28" w:right="28" w:firstLine="680"/>
        <w:jc w:val="both"/>
        <w:rPr>
          <w:rFonts w:ascii="Times New Roman" w:hAnsi="Times New Roman" w:cs="Times New Roman"/>
          <w:sz w:val="24"/>
          <w:szCs w:val="24"/>
        </w:rPr>
      </w:pPr>
      <w:r w:rsidRPr="0013799B">
        <w:rPr>
          <w:rFonts w:ascii="Times New Roman" w:hAnsi="Times New Roman" w:cs="Times New Roman"/>
          <w:sz w:val="24"/>
          <w:szCs w:val="24"/>
        </w:rPr>
        <w:t xml:space="preserve">Привлечение воспитательного потенциала партнерского взаимодействия предусматривает </w:t>
      </w:r>
      <w:r w:rsidR="0013799B" w:rsidRPr="0013799B">
        <w:rPr>
          <w:rFonts w:ascii="Times New Roman" w:hAnsi="Times New Roman" w:cs="Times New Roman"/>
          <w:sz w:val="24"/>
          <w:szCs w:val="24"/>
        </w:rPr>
        <w:t>сотрудничество с учреждениями образования, культуры и спорта</w:t>
      </w:r>
      <w:r w:rsidR="00F9340F">
        <w:rPr>
          <w:rFonts w:ascii="Times New Roman" w:hAnsi="Times New Roman" w:cs="Times New Roman"/>
          <w:sz w:val="24"/>
          <w:szCs w:val="24"/>
        </w:rPr>
        <w:t>:</w:t>
      </w:r>
    </w:p>
    <w:p w:rsidR="0013799B" w:rsidRPr="0013799B" w:rsidRDefault="00F9340F" w:rsidP="0013799B">
      <w:pPr>
        <w:spacing w:after="0" w:line="240" w:lineRule="auto"/>
        <w:ind w:left="28" w:right="28" w:firstLine="680"/>
        <w:jc w:val="both"/>
        <w:rPr>
          <w:rFonts w:ascii="Times New Roman" w:hAnsi="Times New Roman" w:cs="Times New Roman"/>
          <w:sz w:val="24"/>
          <w:szCs w:val="24"/>
        </w:rPr>
      </w:pPr>
      <w:r>
        <w:rPr>
          <w:rFonts w:ascii="Times New Roman" w:hAnsi="Times New Roman" w:cs="Times New Roman"/>
          <w:sz w:val="24"/>
          <w:szCs w:val="24"/>
        </w:rPr>
        <w:t>в</w:t>
      </w:r>
      <w:r w:rsidR="0013799B" w:rsidRPr="0013799B">
        <w:rPr>
          <w:rFonts w:ascii="Times New Roman" w:hAnsi="Times New Roman" w:cs="Times New Roman"/>
          <w:sz w:val="24"/>
          <w:szCs w:val="24"/>
        </w:rPr>
        <w:t xml:space="preserve"> летний период </w:t>
      </w:r>
      <w:r>
        <w:rPr>
          <w:rFonts w:ascii="Times New Roman" w:hAnsi="Times New Roman" w:cs="Times New Roman"/>
          <w:sz w:val="24"/>
          <w:szCs w:val="24"/>
        </w:rPr>
        <w:t xml:space="preserve">лагерь </w:t>
      </w:r>
      <w:r w:rsidR="0013799B" w:rsidRPr="0013799B">
        <w:rPr>
          <w:rFonts w:ascii="Times New Roman" w:hAnsi="Times New Roman" w:cs="Times New Roman"/>
          <w:sz w:val="24"/>
          <w:szCs w:val="24"/>
        </w:rPr>
        <w:t>принимает воспитанников: СШОР №2 «Легкая атлетика», КСШОР г. Барнаул «Спортивная аэробика», спортивный клуб каратэ, дзюдо, баскетбольные команды, бассейн Олимпий</w:t>
      </w:r>
      <w:r w:rsidR="008E66AD">
        <w:rPr>
          <w:rFonts w:ascii="Times New Roman" w:hAnsi="Times New Roman" w:cs="Times New Roman"/>
          <w:sz w:val="24"/>
          <w:szCs w:val="24"/>
        </w:rPr>
        <w:t>ский и т.д.;</w:t>
      </w:r>
    </w:p>
    <w:p w:rsidR="0013799B" w:rsidRPr="0013799B" w:rsidRDefault="00F9340F" w:rsidP="0013799B">
      <w:pPr>
        <w:spacing w:after="0"/>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008E66AD">
        <w:rPr>
          <w:rFonts w:ascii="Times New Roman" w:hAnsi="Times New Roman" w:cs="Times New Roman"/>
          <w:sz w:val="24"/>
          <w:szCs w:val="24"/>
        </w:rPr>
        <w:t>с</w:t>
      </w:r>
      <w:r w:rsidR="0013799B" w:rsidRPr="0013799B">
        <w:rPr>
          <w:rFonts w:ascii="Times New Roman" w:hAnsi="Times New Roman" w:cs="Times New Roman"/>
          <w:sz w:val="24"/>
          <w:szCs w:val="24"/>
        </w:rPr>
        <w:t xml:space="preserve"> образовательными организациями: Школа </w:t>
      </w:r>
      <w:r w:rsidR="0013799B">
        <w:rPr>
          <w:rFonts w:ascii="Times New Roman" w:hAnsi="Times New Roman" w:cs="Times New Roman"/>
          <w:sz w:val="24"/>
          <w:szCs w:val="24"/>
        </w:rPr>
        <w:t xml:space="preserve">иностранных языков Бейкер Стрит и </w:t>
      </w:r>
    </w:p>
    <w:p w:rsidR="0013799B" w:rsidRPr="0013799B" w:rsidRDefault="00F9340F" w:rsidP="0013799B">
      <w:pPr>
        <w:spacing w:after="0"/>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0013799B" w:rsidRPr="0013799B">
        <w:rPr>
          <w:rFonts w:ascii="Times New Roman" w:hAnsi="Times New Roman" w:cs="Times New Roman"/>
          <w:sz w:val="24"/>
          <w:szCs w:val="24"/>
        </w:rPr>
        <w:t xml:space="preserve">творческими коллективами: мастерская танца </w:t>
      </w:r>
      <w:r w:rsidR="004D6367" w:rsidRPr="0013799B">
        <w:rPr>
          <w:rFonts w:ascii="Times New Roman" w:hAnsi="Times New Roman" w:cs="Times New Roman"/>
          <w:sz w:val="24"/>
          <w:szCs w:val="24"/>
        </w:rPr>
        <w:t>«</w:t>
      </w:r>
      <w:proofErr w:type="spellStart"/>
      <w:r w:rsidR="004D6367" w:rsidRPr="0013799B">
        <w:rPr>
          <w:rFonts w:ascii="Times New Roman" w:hAnsi="Times New Roman" w:cs="Times New Roman"/>
          <w:sz w:val="24"/>
          <w:szCs w:val="24"/>
        </w:rPr>
        <w:t>My</w:t>
      </w:r>
      <w:proofErr w:type="spellEnd"/>
      <w:r w:rsidR="0013799B" w:rsidRPr="0013799B">
        <w:rPr>
          <w:rFonts w:ascii="Times New Roman" w:hAnsi="Times New Roman" w:cs="Times New Roman"/>
          <w:sz w:val="24"/>
          <w:szCs w:val="24"/>
        </w:rPr>
        <w:t xml:space="preserve"> </w:t>
      </w:r>
      <w:r w:rsidR="0013799B" w:rsidRPr="0013799B">
        <w:rPr>
          <w:rFonts w:ascii="Times New Roman" w:hAnsi="Times New Roman" w:cs="Times New Roman"/>
          <w:sz w:val="24"/>
          <w:szCs w:val="24"/>
          <w:lang w:val="en-US"/>
        </w:rPr>
        <w:t>Dance</w:t>
      </w:r>
      <w:r w:rsidR="0013799B" w:rsidRPr="0013799B">
        <w:rPr>
          <w:rFonts w:ascii="Times New Roman" w:hAnsi="Times New Roman" w:cs="Times New Roman"/>
          <w:sz w:val="24"/>
          <w:szCs w:val="24"/>
        </w:rPr>
        <w:t>», танцевальные коллективы: «Улыбка», «Акварель» г. Барнаул, вокальная группа продюсерского центра «</w:t>
      </w:r>
      <w:r w:rsidR="0013799B" w:rsidRPr="0013799B">
        <w:rPr>
          <w:rFonts w:ascii="Times New Roman" w:hAnsi="Times New Roman" w:cs="Times New Roman"/>
          <w:sz w:val="24"/>
          <w:szCs w:val="24"/>
          <w:lang w:val="en-US"/>
        </w:rPr>
        <w:t>MDK</w:t>
      </w:r>
      <w:r w:rsidR="0013799B" w:rsidRPr="0013799B">
        <w:rPr>
          <w:rFonts w:ascii="Times New Roman" w:hAnsi="Times New Roman" w:cs="Times New Roman"/>
          <w:sz w:val="24"/>
          <w:szCs w:val="24"/>
        </w:rPr>
        <w:t>», хореографическая студия «Подсолнухи» г. Барнаул и т.д.</w:t>
      </w:r>
    </w:p>
    <w:p w:rsidR="0013799B" w:rsidRPr="0013799B" w:rsidRDefault="0013799B" w:rsidP="0013799B">
      <w:pPr>
        <w:spacing w:after="0"/>
        <w:jc w:val="both"/>
        <w:rPr>
          <w:rFonts w:ascii="Times New Roman" w:hAnsi="Times New Roman" w:cs="Times New Roman"/>
          <w:sz w:val="24"/>
          <w:szCs w:val="24"/>
        </w:rPr>
      </w:pPr>
      <w:r w:rsidRPr="0013799B">
        <w:rPr>
          <w:rFonts w:ascii="Times New Roman" w:hAnsi="Times New Roman" w:cs="Times New Roman"/>
          <w:sz w:val="24"/>
          <w:szCs w:val="24"/>
        </w:rPr>
        <w:t xml:space="preserve">         </w:t>
      </w:r>
      <w:r w:rsidR="00F9340F">
        <w:rPr>
          <w:rFonts w:ascii="Times New Roman" w:hAnsi="Times New Roman" w:cs="Times New Roman"/>
          <w:sz w:val="24"/>
          <w:szCs w:val="24"/>
        </w:rPr>
        <w:t xml:space="preserve">  </w:t>
      </w:r>
      <w:r w:rsidRPr="0013799B">
        <w:rPr>
          <w:rFonts w:ascii="Times New Roman" w:hAnsi="Times New Roman" w:cs="Times New Roman"/>
          <w:sz w:val="24"/>
          <w:szCs w:val="24"/>
        </w:rPr>
        <w:t xml:space="preserve">КГБУ АКДООЛ «Березка» активно сотрудничает с Алтайским краевым детским экологическим центром, в лагере каждое лето проводятся выездные занятия «Пушистые гости с разных континентов» (мини-зоопарк). </w:t>
      </w:r>
    </w:p>
    <w:p w:rsidR="0013799B" w:rsidRPr="0013799B" w:rsidRDefault="00F9340F" w:rsidP="0013799B">
      <w:pPr>
        <w:spacing w:after="0"/>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0013799B" w:rsidRPr="0013799B">
        <w:rPr>
          <w:rFonts w:ascii="Times New Roman" w:hAnsi="Times New Roman" w:cs="Times New Roman"/>
          <w:sz w:val="24"/>
          <w:szCs w:val="24"/>
        </w:rPr>
        <w:t>Совместно с КГБУ ДО «Алтайский краевой дворец творчества детей и молодёжи» провод</w:t>
      </w:r>
      <w:r w:rsidR="00F246C6">
        <w:rPr>
          <w:rFonts w:ascii="Times New Roman" w:hAnsi="Times New Roman" w:cs="Times New Roman"/>
          <w:sz w:val="24"/>
          <w:szCs w:val="24"/>
        </w:rPr>
        <w:t>ят</w:t>
      </w:r>
      <w:r w:rsidR="0013799B" w:rsidRPr="0013799B">
        <w:rPr>
          <w:rFonts w:ascii="Times New Roman" w:hAnsi="Times New Roman" w:cs="Times New Roman"/>
          <w:sz w:val="24"/>
          <w:szCs w:val="24"/>
        </w:rPr>
        <w:t xml:space="preserve">ся занятия в познавательно-игровой форме с использованием передвижного комплекса «Лаборатория дорожной безопасности». </w:t>
      </w:r>
    </w:p>
    <w:p w:rsidR="00F04636" w:rsidRPr="00F5663E" w:rsidRDefault="00604D5D" w:rsidP="00604D5D">
      <w:pPr>
        <w:spacing w:after="0" w:line="240" w:lineRule="auto"/>
        <w:ind w:left="28" w:right="28" w:firstLine="680"/>
        <w:jc w:val="both"/>
        <w:rPr>
          <w:rFonts w:ascii="Times New Roman" w:hAnsi="Times New Roman" w:cs="Times New Roman"/>
          <w:sz w:val="24"/>
          <w:szCs w:val="24"/>
        </w:rPr>
      </w:pPr>
      <w:r>
        <w:rPr>
          <w:rFonts w:ascii="Times New Roman" w:hAnsi="Times New Roman" w:cs="Times New Roman"/>
          <w:sz w:val="24"/>
          <w:szCs w:val="24"/>
        </w:rPr>
        <w:t xml:space="preserve">Программа предусматривает: </w:t>
      </w:r>
      <w:r w:rsidR="00F04636" w:rsidRPr="00F5663E">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F04636" w:rsidRPr="00F5663E" w:rsidRDefault="00F04636" w:rsidP="00604D5D">
      <w:pPr>
        <w:spacing w:after="0" w:line="240" w:lineRule="auto"/>
        <w:ind w:left="28" w:right="28" w:firstLine="680"/>
        <w:jc w:val="both"/>
        <w:rPr>
          <w:rFonts w:ascii="Times New Roman" w:hAnsi="Times New Roman" w:cs="Times New Roman"/>
          <w:sz w:val="24"/>
          <w:szCs w:val="24"/>
        </w:rPr>
      </w:pPr>
      <w:r w:rsidRPr="00F5663E">
        <w:rPr>
          <w:rFonts w:ascii="Times New Roman" w:hAnsi="Times New Roman" w:cs="Times New Roman"/>
          <w:sz w:val="24"/>
          <w:szCs w:val="24"/>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604D5D" w:rsidRPr="00F5663E" w:rsidRDefault="00F04636" w:rsidP="00604D5D">
      <w:pPr>
        <w:spacing w:after="0" w:line="240" w:lineRule="auto"/>
        <w:ind w:left="28" w:right="28" w:firstLine="680"/>
        <w:jc w:val="both"/>
        <w:rPr>
          <w:rFonts w:ascii="Times New Roman" w:hAnsi="Times New Roman" w:cs="Times New Roman"/>
          <w:sz w:val="24"/>
          <w:szCs w:val="24"/>
        </w:rPr>
      </w:pPr>
      <w:r w:rsidRPr="00F5663E">
        <w:rPr>
          <w:rFonts w:ascii="Times New Roman" w:hAnsi="Times New Roman" w:cs="Times New Roman"/>
          <w:sz w:val="24"/>
          <w:szCs w:val="24"/>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w:t>
      </w:r>
      <w:r w:rsidR="000F029B" w:rsidRPr="00F5663E">
        <w:rPr>
          <w:rFonts w:ascii="Times New Roman" w:hAnsi="Times New Roman" w:cs="Times New Roman"/>
          <w:sz w:val="24"/>
          <w:szCs w:val="24"/>
        </w:rPr>
        <w:t>у</w:t>
      </w:r>
      <w:r w:rsidRPr="00F5663E">
        <w:rPr>
          <w:rFonts w:ascii="Times New Roman" w:hAnsi="Times New Roman" w:cs="Times New Roman"/>
          <w:sz w:val="24"/>
          <w:szCs w:val="24"/>
        </w:rPr>
        <w:t xml:space="preserve"> детей.</w:t>
      </w:r>
    </w:p>
    <w:p w:rsidR="00F04636" w:rsidRPr="00604D5D" w:rsidRDefault="00F04636" w:rsidP="00604D5D">
      <w:pPr>
        <w:numPr>
          <w:ilvl w:val="0"/>
          <w:numId w:val="6"/>
        </w:numPr>
        <w:spacing w:after="5" w:line="240" w:lineRule="auto"/>
        <w:ind w:left="28" w:right="28" w:firstLine="710"/>
        <w:jc w:val="both"/>
        <w:rPr>
          <w:rFonts w:ascii="Times New Roman" w:hAnsi="Times New Roman" w:cs="Times New Roman"/>
          <w:sz w:val="24"/>
          <w:szCs w:val="24"/>
        </w:rPr>
      </w:pPr>
      <w:r w:rsidRPr="00144E3C">
        <w:rPr>
          <w:rFonts w:ascii="Times New Roman" w:hAnsi="Times New Roman" w:cs="Times New Roman"/>
          <w:sz w:val="24"/>
          <w:szCs w:val="24"/>
        </w:rPr>
        <w:t>Реализация воспитательного потенциала взаимодействия с родительским сообществом родителями</w:t>
      </w:r>
      <w:r w:rsidRPr="00604D5D">
        <w:rPr>
          <w:rFonts w:ascii="Times New Roman" w:hAnsi="Times New Roman" w:cs="Times New Roman"/>
          <w:sz w:val="24"/>
          <w:szCs w:val="24"/>
        </w:rPr>
        <w:t xml:space="preserve"> (законными представителями) детей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r w:rsidR="00604D5D">
        <w:rPr>
          <w:rFonts w:ascii="Times New Roman" w:hAnsi="Times New Roman" w:cs="Times New Roman"/>
          <w:sz w:val="24"/>
          <w:szCs w:val="24"/>
        </w:rPr>
        <w:t xml:space="preserve"> </w:t>
      </w:r>
      <w:r w:rsidRPr="00604D5D">
        <w:rPr>
          <w:rFonts w:ascii="Times New Roman" w:hAnsi="Times New Roman" w:cs="Times New Roman"/>
          <w:sz w:val="24"/>
          <w:szCs w:val="24"/>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w:t>
      </w:r>
      <w:r w:rsidRPr="00604D5D">
        <w:rPr>
          <w:rFonts w:ascii="Times New Roman" w:hAnsi="Times New Roman" w:cs="Times New Roman"/>
          <w:sz w:val="24"/>
          <w:szCs w:val="24"/>
        </w:rPr>
        <w:lastRenderedPageBreak/>
        <w:t>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604D5D">
        <w:rPr>
          <w:rFonts w:ascii="Times New Roman" w:hAnsi="Times New Roman" w:cs="Times New Roman"/>
          <w:sz w:val="24"/>
          <w:szCs w:val="24"/>
        </w:rPr>
        <w:t>-</w:t>
      </w:r>
      <w:r w:rsidRPr="00604D5D">
        <w:rPr>
          <w:rFonts w:ascii="Times New Roman" w:hAnsi="Times New Roman" w:cs="Times New Roman"/>
          <w:sz w:val="24"/>
          <w:szCs w:val="24"/>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604D5D">
        <w:rPr>
          <w:rFonts w:ascii="Times New Roman" w:hAnsi="Times New Roman" w:cs="Times New Roman"/>
          <w:sz w:val="24"/>
          <w:szCs w:val="24"/>
        </w:rPr>
        <w:t>-</w:t>
      </w:r>
      <w:r w:rsidRPr="00604D5D">
        <w:rPr>
          <w:rFonts w:ascii="Times New Roman" w:hAnsi="Times New Roman" w:cs="Times New Roman"/>
          <w:sz w:val="24"/>
          <w:szCs w:val="24"/>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604D5D">
        <w:rPr>
          <w:rFonts w:ascii="Times New Roman" w:hAnsi="Times New Roman" w:cs="Times New Roman"/>
          <w:sz w:val="24"/>
          <w:szCs w:val="24"/>
        </w:rPr>
        <w:t>общелагерного</w:t>
      </w:r>
      <w:proofErr w:type="spellEnd"/>
      <w:r w:rsidRPr="00604D5D">
        <w:rPr>
          <w:rFonts w:ascii="Times New Roman" w:hAnsi="Times New Roman" w:cs="Times New Roman"/>
          <w:sz w:val="24"/>
          <w:szCs w:val="24"/>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F04636" w:rsidRPr="00283493" w:rsidRDefault="00144E3C" w:rsidP="00283493">
      <w:pPr>
        <w:spacing w:after="5" w:line="240" w:lineRule="auto"/>
        <w:ind w:right="28" w:firstLine="708"/>
        <w:jc w:val="both"/>
        <w:rPr>
          <w:rFonts w:ascii="Times New Roman" w:hAnsi="Times New Roman" w:cs="Times New Roman"/>
          <w:sz w:val="24"/>
          <w:szCs w:val="24"/>
        </w:rPr>
      </w:pPr>
      <w:r>
        <w:rPr>
          <w:rFonts w:ascii="Times New Roman" w:hAnsi="Times New Roman" w:cs="Times New Roman"/>
          <w:sz w:val="24"/>
          <w:szCs w:val="24"/>
        </w:rPr>
        <w:t xml:space="preserve">32. </w:t>
      </w:r>
      <w:r w:rsidR="00F04636" w:rsidRPr="00F5663E">
        <w:rPr>
          <w:rFonts w:ascii="Times New Roman" w:hAnsi="Times New Roman" w:cs="Times New Roman"/>
          <w:sz w:val="24"/>
          <w:szCs w:val="24"/>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00F04636" w:rsidRPr="00F5663E">
        <w:rPr>
          <w:rFonts w:ascii="Times New Roman" w:hAnsi="Times New Roman" w:cs="Times New Roman"/>
          <w:sz w:val="24"/>
          <w:szCs w:val="24"/>
        </w:rPr>
        <w:t>вожатско</w:t>
      </w:r>
      <w:proofErr w:type="spellEnd"/>
      <w:r w:rsidR="000F029B" w:rsidRPr="00F5663E">
        <w:rPr>
          <w:rFonts w:ascii="Times New Roman" w:hAnsi="Times New Roman" w:cs="Times New Roman"/>
          <w:sz w:val="24"/>
          <w:szCs w:val="24"/>
        </w:rPr>
        <w:t>-</w:t>
      </w:r>
      <w:r w:rsidR="00F04636" w:rsidRPr="00F5663E">
        <w:rPr>
          <w:rFonts w:ascii="Times New Roman" w:hAnsi="Times New Roman" w:cs="Times New Roman"/>
          <w:sz w:val="24"/>
          <w:szCs w:val="24"/>
        </w:rPr>
        <w:t xml:space="preserve">педагогического состава; систему наставничества и преемственности в трудовом коллектив </w:t>
      </w:r>
      <w:r w:rsidR="00F04636" w:rsidRPr="00283493">
        <w:rPr>
          <w:rFonts w:ascii="Times New Roman" w:hAnsi="Times New Roman" w:cs="Times New Roman"/>
          <w:sz w:val="24"/>
          <w:szCs w:val="24"/>
        </w:rPr>
        <w:t>организации отдыха детей и их оздоровления.</w:t>
      </w:r>
    </w:p>
    <w:p w:rsidR="00564E29" w:rsidRDefault="00564E29" w:rsidP="00283493">
      <w:pPr>
        <w:pStyle w:val="ParaAttribute16"/>
        <w:ind w:left="0" w:firstLine="851"/>
        <w:rPr>
          <w:rFonts w:eastAsia="Times New Roman"/>
          <w:color w:val="000000"/>
          <w:szCs w:val="24"/>
        </w:rPr>
      </w:pPr>
    </w:p>
    <w:p w:rsidR="00F17890" w:rsidRPr="00283493" w:rsidRDefault="00F17890" w:rsidP="00283493">
      <w:pPr>
        <w:pStyle w:val="ParaAttribute16"/>
        <w:ind w:left="0" w:firstLine="851"/>
        <w:rPr>
          <w:rFonts w:eastAsia="Times New Roman"/>
          <w:color w:val="000000"/>
          <w:szCs w:val="24"/>
        </w:rPr>
      </w:pPr>
      <w:r w:rsidRPr="00283493">
        <w:rPr>
          <w:rFonts w:eastAsia="Times New Roman"/>
          <w:color w:val="000000"/>
          <w:szCs w:val="24"/>
        </w:rPr>
        <w:t xml:space="preserve">В КГБУ АКДООЛ «Березка» работает студенческий педагогический отряд «Феникс», вожатые Алтайского государственного педагогического университета освоили программу профессионального обучения по должности «Специалист, участвующий в организации деятельности детского коллектива (вожатый), получили свидетельства.  </w:t>
      </w:r>
    </w:p>
    <w:p w:rsidR="00F17890" w:rsidRPr="00F5663E" w:rsidRDefault="00F17890" w:rsidP="00144E3C">
      <w:pPr>
        <w:spacing w:after="5" w:line="240" w:lineRule="auto"/>
        <w:ind w:right="28" w:firstLine="708"/>
        <w:jc w:val="both"/>
        <w:rPr>
          <w:rFonts w:ascii="Times New Roman" w:hAnsi="Times New Roman" w:cs="Times New Roman"/>
          <w:sz w:val="24"/>
          <w:szCs w:val="24"/>
        </w:rPr>
      </w:pPr>
    </w:p>
    <w:p w:rsidR="00F04636" w:rsidRPr="00F5663E" w:rsidRDefault="00144E3C" w:rsidP="00144E3C">
      <w:pPr>
        <w:spacing w:after="5" w:line="240" w:lineRule="auto"/>
        <w:ind w:right="28" w:firstLine="708"/>
        <w:jc w:val="both"/>
        <w:rPr>
          <w:rFonts w:ascii="Times New Roman" w:hAnsi="Times New Roman" w:cs="Times New Roman"/>
          <w:sz w:val="24"/>
          <w:szCs w:val="24"/>
        </w:rPr>
      </w:pPr>
      <w:r>
        <w:rPr>
          <w:rFonts w:ascii="Times New Roman" w:hAnsi="Times New Roman" w:cs="Times New Roman"/>
          <w:sz w:val="24"/>
          <w:szCs w:val="24"/>
        </w:rPr>
        <w:t xml:space="preserve">33. </w:t>
      </w:r>
      <w:r w:rsidR="00F04636" w:rsidRPr="00F5663E">
        <w:rPr>
          <w:rFonts w:ascii="Times New Roman" w:hAnsi="Times New Roman" w:cs="Times New Roman"/>
          <w:sz w:val="24"/>
          <w:szCs w:val="24"/>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F04636" w:rsidRPr="00F5663E" w:rsidRDefault="00F04636" w:rsidP="00144E3C">
      <w:pPr>
        <w:spacing w:after="0" w:line="240" w:lineRule="auto"/>
        <w:ind w:left="28" w:right="28"/>
        <w:jc w:val="both"/>
        <w:rPr>
          <w:rFonts w:ascii="Times New Roman" w:hAnsi="Times New Roman" w:cs="Times New Roman"/>
          <w:sz w:val="24"/>
          <w:szCs w:val="24"/>
        </w:rPr>
      </w:pPr>
      <w:r w:rsidRPr="00F5663E">
        <w:rPr>
          <w:rFonts w:ascii="Times New Roman" w:hAnsi="Times New Roman" w:cs="Times New Roman"/>
          <w:sz w:val="24"/>
          <w:szCs w:val="24"/>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w:t>
      </w:r>
      <w:r w:rsidRPr="00F5663E">
        <w:rPr>
          <w:rFonts w:ascii="Times New Roman" w:hAnsi="Times New Roman" w:cs="Times New Roman"/>
          <w:sz w:val="24"/>
          <w:szCs w:val="24"/>
        </w:rPr>
        <w:lastRenderedPageBreak/>
        <w:t>сценарии ключевых событий, памятки и инструкции, дидактические материалы, диагностические материалы.</w:t>
      </w:r>
    </w:p>
    <w:p w:rsidR="00F04636" w:rsidRPr="00F5663E" w:rsidRDefault="00F04636" w:rsidP="00144E3C">
      <w:pPr>
        <w:spacing w:after="0" w:line="240" w:lineRule="auto"/>
        <w:ind w:left="28" w:right="28" w:firstLine="512"/>
        <w:jc w:val="both"/>
        <w:rPr>
          <w:rFonts w:ascii="Times New Roman" w:hAnsi="Times New Roman" w:cs="Times New Roman"/>
          <w:sz w:val="24"/>
          <w:szCs w:val="24"/>
        </w:rPr>
      </w:pPr>
      <w:r w:rsidRPr="00F5663E">
        <w:rPr>
          <w:rFonts w:ascii="Times New Roman" w:hAnsi="Times New Roman" w:cs="Times New Roman"/>
          <w:sz w:val="24"/>
          <w:szCs w:val="24"/>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w:t>
      </w:r>
      <w:r w:rsidR="000F029B" w:rsidRPr="00F5663E">
        <w:rPr>
          <w:rFonts w:ascii="Times New Roman" w:hAnsi="Times New Roman" w:cs="Times New Roman"/>
          <w:sz w:val="24"/>
          <w:szCs w:val="24"/>
        </w:rPr>
        <w:t>в</w:t>
      </w:r>
      <w:r w:rsidRPr="00F5663E">
        <w:rPr>
          <w:rFonts w:ascii="Times New Roman" w:hAnsi="Times New Roman" w:cs="Times New Roman"/>
          <w:sz w:val="24"/>
          <w:szCs w:val="24"/>
        </w:rPr>
        <w:t xml:space="preserve"> рамках реализации содержания Программы </w:t>
      </w:r>
      <w:proofErr w:type="spellStart"/>
      <w:r w:rsidRPr="00F5663E">
        <w:rPr>
          <w:rFonts w:ascii="Times New Roman" w:hAnsi="Times New Roman" w:cs="Times New Roman"/>
          <w:sz w:val="24"/>
          <w:szCs w:val="24"/>
        </w:rPr>
        <w:t>ежесменно</w:t>
      </w:r>
      <w:proofErr w:type="spellEnd"/>
      <w:r w:rsidRPr="00F5663E">
        <w:rPr>
          <w:rFonts w:ascii="Times New Roman" w:hAnsi="Times New Roman" w:cs="Times New Roman"/>
          <w:sz w:val="24"/>
          <w:szCs w:val="24"/>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144E3C" w:rsidRDefault="00144E3C" w:rsidP="00604D5D">
      <w:pPr>
        <w:spacing w:line="240" w:lineRule="auto"/>
        <w:ind w:firstLine="540"/>
        <w:jc w:val="both"/>
        <w:rPr>
          <w:rFonts w:ascii="Times New Roman" w:hAnsi="Times New Roman" w:cs="Times New Roman"/>
          <w:sz w:val="24"/>
          <w:szCs w:val="24"/>
        </w:rPr>
      </w:pPr>
    </w:p>
    <w:p w:rsidR="00195D61" w:rsidRPr="00F5663E" w:rsidRDefault="001D0090" w:rsidP="00604D5D">
      <w:pPr>
        <w:spacing w:line="240" w:lineRule="auto"/>
        <w:ind w:firstLine="540"/>
        <w:jc w:val="both"/>
        <w:rPr>
          <w:rFonts w:ascii="Times New Roman" w:hAnsi="Times New Roman" w:cs="Times New Roman"/>
          <w:sz w:val="24"/>
          <w:szCs w:val="24"/>
        </w:rPr>
      </w:pPr>
      <w:r w:rsidRPr="00F5663E">
        <w:rPr>
          <w:rFonts w:ascii="Times New Roman" w:hAnsi="Times New Roman" w:cs="Times New Roman"/>
          <w:sz w:val="24"/>
          <w:szCs w:val="24"/>
        </w:rPr>
        <w:t>34</w:t>
      </w:r>
      <w:r w:rsidR="00195D61" w:rsidRPr="00F5663E">
        <w:rPr>
          <w:rFonts w:ascii="Times New Roman" w:hAnsi="Times New Roman" w:cs="Times New Roman"/>
          <w:sz w:val="24"/>
          <w:szCs w:val="24"/>
        </w:rPr>
        <w:t>. Материально-техническое обеспечение реализации программы воспитания</w:t>
      </w:r>
    </w:p>
    <w:p w:rsidR="00195D61" w:rsidRPr="00F5663E" w:rsidRDefault="00195D61" w:rsidP="00604D5D">
      <w:pPr>
        <w:pStyle w:val="ConsPlusNormal"/>
        <w:spacing w:before="240"/>
        <w:ind w:firstLine="540"/>
        <w:jc w:val="both"/>
        <w:rPr>
          <w:szCs w:val="24"/>
        </w:rPr>
      </w:pPr>
      <w:r w:rsidRPr="00F5663E">
        <w:rPr>
          <w:szCs w:val="24"/>
        </w:rPr>
        <w:t>Материально-техническое обеспечение реализации программы воспитания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195D61" w:rsidRPr="00F5663E" w:rsidRDefault="00195D61" w:rsidP="00F5663E">
      <w:pPr>
        <w:pStyle w:val="ConsPlusNormal"/>
        <w:ind w:firstLine="540"/>
        <w:jc w:val="both"/>
        <w:rPr>
          <w:szCs w:val="24"/>
        </w:rPr>
      </w:pPr>
      <w:r w:rsidRPr="00F5663E">
        <w:rPr>
          <w:szCs w:val="24"/>
        </w:rPr>
        <w:t xml:space="preserve">флагшток, Государственный флаг Российской Федерации, Флаг субъекта Российской Федерации, Флаг </w:t>
      </w:r>
      <w:r w:rsidR="00571FEF" w:rsidRPr="00F5663E">
        <w:rPr>
          <w:szCs w:val="24"/>
        </w:rPr>
        <w:t xml:space="preserve">КГБУ </w:t>
      </w:r>
      <w:r w:rsidR="0015355B">
        <w:t>АКДООЛ «Березка</w:t>
      </w:r>
      <w:r w:rsidR="00571FEF" w:rsidRPr="00F5663E">
        <w:rPr>
          <w:szCs w:val="24"/>
        </w:rPr>
        <w:t>»</w:t>
      </w:r>
      <w:r w:rsidRPr="00F5663E">
        <w:rPr>
          <w:szCs w:val="24"/>
        </w:rPr>
        <w:t>;</w:t>
      </w:r>
    </w:p>
    <w:p w:rsidR="00195D61" w:rsidRPr="00F5663E" w:rsidRDefault="00195D61" w:rsidP="00F5663E">
      <w:pPr>
        <w:pStyle w:val="ConsPlusNormal"/>
        <w:ind w:firstLine="540"/>
        <w:jc w:val="both"/>
        <w:rPr>
          <w:szCs w:val="24"/>
        </w:rPr>
      </w:pPr>
      <w:r w:rsidRPr="00F5663E">
        <w:rPr>
          <w:szCs w:val="24"/>
        </w:rPr>
        <w:t>музыкальное оборудование и необходимые для качественного музыкального оформления фонограммы и записи;</w:t>
      </w:r>
    </w:p>
    <w:p w:rsidR="00195D61" w:rsidRPr="00F5663E" w:rsidRDefault="00195D61" w:rsidP="00F5663E">
      <w:pPr>
        <w:pStyle w:val="ConsPlusNormal"/>
        <w:ind w:firstLine="540"/>
        <w:jc w:val="both"/>
        <w:rPr>
          <w:szCs w:val="24"/>
        </w:rPr>
      </w:pPr>
      <w:r w:rsidRPr="00F5663E">
        <w:rPr>
          <w:szCs w:val="24"/>
        </w:rPr>
        <w:t>оборудованные локации для общелагерных и отрядных событий, отрядные места, отрядные уголки (стенды);</w:t>
      </w:r>
    </w:p>
    <w:p w:rsidR="00195D61" w:rsidRPr="00F5663E" w:rsidRDefault="00195D61" w:rsidP="00F5663E">
      <w:pPr>
        <w:pStyle w:val="ConsPlusNormal"/>
        <w:ind w:firstLine="540"/>
        <w:jc w:val="both"/>
        <w:rPr>
          <w:szCs w:val="24"/>
        </w:rPr>
      </w:pPr>
      <w:r w:rsidRPr="00F5663E">
        <w:rPr>
          <w:szCs w:val="24"/>
        </w:rPr>
        <w:t>спортивные площадки и спортивный инвентарь;</w:t>
      </w:r>
    </w:p>
    <w:p w:rsidR="00571FEF" w:rsidRPr="00F5663E" w:rsidRDefault="00195D61" w:rsidP="00F5663E">
      <w:pPr>
        <w:pStyle w:val="ConsPlusNormal"/>
        <w:ind w:firstLine="540"/>
        <w:jc w:val="both"/>
        <w:rPr>
          <w:szCs w:val="24"/>
        </w:rPr>
      </w:pPr>
      <w:r w:rsidRPr="00F5663E">
        <w:rPr>
          <w:szCs w:val="24"/>
        </w:rPr>
        <w:t>канцелярские принадлежности в необходимом количестве для качественного оформления программных событий;</w:t>
      </w:r>
    </w:p>
    <w:p w:rsidR="00195D61" w:rsidRPr="0015355B" w:rsidRDefault="00195D61" w:rsidP="0015355B">
      <w:pPr>
        <w:pStyle w:val="ConsPlusNormal"/>
        <w:ind w:firstLine="540"/>
        <w:jc w:val="both"/>
        <w:rPr>
          <w:szCs w:val="24"/>
        </w:rPr>
      </w:pPr>
      <w:r w:rsidRPr="00F5663E">
        <w:rPr>
          <w:szCs w:val="24"/>
        </w:rPr>
        <w:t xml:space="preserve">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w:t>
      </w:r>
      <w:r w:rsidRPr="0015355B">
        <w:rPr>
          <w:szCs w:val="24"/>
        </w:rPr>
        <w:t>дополнительного образования</w:t>
      </w:r>
      <w:r w:rsidR="0062059C" w:rsidRPr="0015355B">
        <w:rPr>
          <w:szCs w:val="24"/>
        </w:rPr>
        <w:t>:</w:t>
      </w:r>
    </w:p>
    <w:p w:rsidR="0015355B" w:rsidRPr="0015355B" w:rsidRDefault="0015355B" w:rsidP="0015355B">
      <w:pPr>
        <w:spacing w:after="0" w:line="240" w:lineRule="auto"/>
        <w:ind w:firstLine="520"/>
        <w:jc w:val="both"/>
        <w:rPr>
          <w:rFonts w:ascii="Times New Roman" w:eastAsia="Arial" w:hAnsi="Times New Roman" w:cs="Times New Roman"/>
          <w:sz w:val="24"/>
          <w:szCs w:val="24"/>
          <w:shd w:val="clear" w:color="auto" w:fill="FBFBFB"/>
        </w:rPr>
      </w:pPr>
      <w:r w:rsidRPr="0015355B">
        <w:rPr>
          <w:rFonts w:ascii="Times New Roman" w:eastAsia="Arial" w:hAnsi="Times New Roman" w:cs="Times New Roman"/>
          <w:sz w:val="24"/>
          <w:szCs w:val="24"/>
          <w:shd w:val="clear" w:color="auto" w:fill="FBFBFB"/>
          <w:lang w:bidi="ar"/>
        </w:rPr>
        <w:t xml:space="preserve">- звуковое пространство КГБУ АКДООЛ «Березка» – аудио сообщения, громкая связь (информация, музыка) позитивной духовно-нравственной, гражданско-патриотической воспитательной направленности, исполнение гимна РФ; </w:t>
      </w:r>
    </w:p>
    <w:p w:rsidR="0015355B" w:rsidRPr="0015355B" w:rsidRDefault="0015355B" w:rsidP="0015355B">
      <w:pPr>
        <w:spacing w:after="0" w:line="240" w:lineRule="auto"/>
        <w:ind w:firstLine="520"/>
        <w:jc w:val="both"/>
        <w:rPr>
          <w:rFonts w:ascii="Times New Roman" w:eastAsia="Arial" w:hAnsi="Times New Roman" w:cs="Times New Roman"/>
          <w:sz w:val="24"/>
          <w:szCs w:val="24"/>
          <w:shd w:val="clear" w:color="auto" w:fill="FBFBFB"/>
        </w:rPr>
      </w:pPr>
      <w:r w:rsidRPr="0015355B">
        <w:rPr>
          <w:rFonts w:ascii="Times New Roman" w:eastAsia="Arial" w:hAnsi="Times New Roman" w:cs="Times New Roman"/>
          <w:sz w:val="24"/>
          <w:szCs w:val="24"/>
          <w:shd w:val="clear" w:color="auto" w:fill="FBFBFB"/>
          <w:lang w:bidi="ar"/>
        </w:rPr>
        <w:t>- «места новостей» – оформленные места, стенды в помещениях (холл, веранда),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15355B" w:rsidRPr="0015355B" w:rsidRDefault="0015355B" w:rsidP="0015355B">
      <w:pPr>
        <w:spacing w:line="240" w:lineRule="auto"/>
        <w:ind w:firstLine="520"/>
        <w:jc w:val="both"/>
        <w:rPr>
          <w:rFonts w:ascii="Times New Roman" w:eastAsia="Arial" w:hAnsi="Times New Roman" w:cs="Times New Roman"/>
          <w:sz w:val="24"/>
          <w:szCs w:val="24"/>
          <w:shd w:val="clear" w:color="auto" w:fill="FBFBFB"/>
        </w:rPr>
      </w:pPr>
      <w:r w:rsidRPr="0015355B">
        <w:rPr>
          <w:rFonts w:ascii="Times New Roman" w:eastAsia="Arial" w:hAnsi="Times New Roman" w:cs="Times New Roman"/>
          <w:sz w:val="24"/>
          <w:szCs w:val="24"/>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КГБУ АКДООЛ «Березка».</w:t>
      </w:r>
    </w:p>
    <w:p w:rsidR="0062059C" w:rsidRPr="00F5663E" w:rsidRDefault="0062059C" w:rsidP="00F5663E">
      <w:pPr>
        <w:pStyle w:val="ConsPlusNormal"/>
        <w:ind w:firstLine="540"/>
        <w:jc w:val="both"/>
        <w:rPr>
          <w:szCs w:val="24"/>
        </w:rPr>
      </w:pPr>
    </w:p>
    <w:p w:rsidR="00571FEF" w:rsidRDefault="00571FEF" w:rsidP="00195D61">
      <w:pPr>
        <w:spacing w:line="360" w:lineRule="auto"/>
        <w:ind w:firstLine="709"/>
        <w:jc w:val="right"/>
        <w:rPr>
          <w:rFonts w:ascii="Times New Roman" w:hAnsi="Times New Roman"/>
          <w:sz w:val="28"/>
          <w:szCs w:val="28"/>
        </w:rPr>
      </w:pPr>
    </w:p>
    <w:p w:rsidR="008A3F0F" w:rsidRDefault="008A3F0F" w:rsidP="00195D61">
      <w:pPr>
        <w:spacing w:line="360" w:lineRule="auto"/>
        <w:ind w:firstLine="709"/>
        <w:jc w:val="right"/>
        <w:rPr>
          <w:rFonts w:ascii="Times New Roman" w:hAnsi="Times New Roman"/>
          <w:sz w:val="28"/>
          <w:szCs w:val="28"/>
        </w:rPr>
      </w:pPr>
    </w:p>
    <w:p w:rsidR="008A3F0F" w:rsidRDefault="008A3F0F" w:rsidP="00195D61">
      <w:pPr>
        <w:spacing w:line="360" w:lineRule="auto"/>
        <w:ind w:firstLine="709"/>
        <w:jc w:val="right"/>
        <w:rPr>
          <w:rFonts w:ascii="Times New Roman" w:hAnsi="Times New Roman"/>
          <w:sz w:val="28"/>
          <w:szCs w:val="28"/>
        </w:rPr>
      </w:pPr>
    </w:p>
    <w:p w:rsidR="008A3F0F" w:rsidRDefault="008A3F0F" w:rsidP="00195D61">
      <w:pPr>
        <w:spacing w:line="360" w:lineRule="auto"/>
        <w:ind w:firstLine="709"/>
        <w:jc w:val="right"/>
        <w:rPr>
          <w:rFonts w:ascii="Times New Roman" w:hAnsi="Times New Roman"/>
          <w:sz w:val="28"/>
          <w:szCs w:val="28"/>
        </w:rPr>
      </w:pPr>
    </w:p>
    <w:p w:rsidR="008A3F0F" w:rsidRDefault="008A3F0F" w:rsidP="00195D61">
      <w:pPr>
        <w:spacing w:line="360" w:lineRule="auto"/>
        <w:ind w:firstLine="709"/>
        <w:jc w:val="right"/>
        <w:rPr>
          <w:rFonts w:ascii="Times New Roman" w:hAnsi="Times New Roman"/>
          <w:sz w:val="28"/>
          <w:szCs w:val="28"/>
        </w:rPr>
      </w:pPr>
    </w:p>
    <w:p w:rsidR="00195D61" w:rsidRPr="00354462" w:rsidRDefault="00195D61" w:rsidP="00195D61">
      <w:pPr>
        <w:spacing w:line="360" w:lineRule="auto"/>
        <w:ind w:firstLine="709"/>
        <w:jc w:val="right"/>
        <w:rPr>
          <w:rFonts w:ascii="Times New Roman" w:hAnsi="Times New Roman"/>
          <w:sz w:val="28"/>
          <w:szCs w:val="28"/>
        </w:rPr>
      </w:pPr>
      <w:r w:rsidRPr="00354462">
        <w:rPr>
          <w:rFonts w:ascii="Times New Roman" w:hAnsi="Times New Roman"/>
          <w:sz w:val="28"/>
          <w:szCs w:val="28"/>
        </w:rPr>
        <w:lastRenderedPageBreak/>
        <w:t>Приложение 1</w:t>
      </w:r>
    </w:p>
    <w:p w:rsidR="0048560E" w:rsidRDefault="00195D61" w:rsidP="0048560E">
      <w:pPr>
        <w:spacing w:after="0" w:line="240" w:lineRule="auto"/>
        <w:ind w:firstLine="709"/>
        <w:jc w:val="center"/>
        <w:rPr>
          <w:rFonts w:ascii="Times New Roman" w:hAnsi="Times New Roman"/>
          <w:b/>
          <w:sz w:val="28"/>
          <w:szCs w:val="28"/>
        </w:rPr>
      </w:pPr>
      <w:r w:rsidRPr="00354462">
        <w:rPr>
          <w:rFonts w:ascii="Times New Roman" w:hAnsi="Times New Roman"/>
          <w:b/>
          <w:sz w:val="28"/>
          <w:szCs w:val="28"/>
        </w:rPr>
        <w:t xml:space="preserve">КАЛЕНДАРНЫЙ ПЛАН ВОСПИТАТЕЛЬНОЙ РАБОТЫ </w:t>
      </w:r>
    </w:p>
    <w:p w:rsidR="00195D61" w:rsidRDefault="0048560E" w:rsidP="0048560E">
      <w:pPr>
        <w:spacing w:after="0" w:line="240" w:lineRule="auto"/>
        <w:ind w:firstLine="709"/>
        <w:jc w:val="center"/>
        <w:rPr>
          <w:rFonts w:ascii="Times New Roman" w:hAnsi="Times New Roman"/>
          <w:b/>
          <w:sz w:val="28"/>
          <w:szCs w:val="28"/>
        </w:rPr>
      </w:pPr>
      <w:r w:rsidRPr="0048560E">
        <w:rPr>
          <w:rFonts w:ascii="Times New Roman" w:hAnsi="Times New Roman" w:cs="Times New Roman"/>
          <w:b/>
          <w:sz w:val="28"/>
          <w:szCs w:val="28"/>
        </w:rPr>
        <w:t>КГБУ АКДООЛ «Березка» на</w:t>
      </w:r>
      <w:r w:rsidR="00195D61" w:rsidRPr="00354462">
        <w:rPr>
          <w:rFonts w:ascii="Times New Roman" w:hAnsi="Times New Roman"/>
          <w:b/>
          <w:sz w:val="28"/>
          <w:szCs w:val="28"/>
        </w:rPr>
        <w:t xml:space="preserve"> 202</w:t>
      </w:r>
      <w:r w:rsidR="00195D61">
        <w:rPr>
          <w:rFonts w:ascii="Times New Roman" w:hAnsi="Times New Roman"/>
          <w:b/>
          <w:sz w:val="28"/>
          <w:szCs w:val="28"/>
        </w:rPr>
        <w:t>5</w:t>
      </w:r>
      <w:r w:rsidR="00195D61" w:rsidRPr="00354462">
        <w:rPr>
          <w:rFonts w:ascii="Times New Roman" w:hAnsi="Times New Roman"/>
          <w:b/>
          <w:sz w:val="28"/>
          <w:szCs w:val="28"/>
        </w:rPr>
        <w:t xml:space="preserve"> </w:t>
      </w:r>
      <w:r>
        <w:rPr>
          <w:rFonts w:ascii="Times New Roman" w:hAnsi="Times New Roman"/>
          <w:b/>
          <w:sz w:val="28"/>
          <w:szCs w:val="28"/>
        </w:rPr>
        <w:t>год</w:t>
      </w:r>
    </w:p>
    <w:p w:rsidR="0048560E" w:rsidRPr="00354462" w:rsidRDefault="0048560E" w:rsidP="0048560E">
      <w:pPr>
        <w:spacing w:after="0" w:line="240" w:lineRule="auto"/>
        <w:ind w:firstLine="709"/>
        <w:jc w:val="center"/>
        <w:rPr>
          <w:rFonts w:ascii="Times New Roman" w:hAnsi="Times New Roman"/>
          <w:b/>
          <w:sz w:val="28"/>
          <w:szCs w:val="28"/>
        </w:rPr>
      </w:pP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При формировании календарного плана воспитательной работы детского лагеря включен</w:t>
      </w:r>
      <w:r w:rsidR="008A3F0F">
        <w:rPr>
          <w:rFonts w:ascii="Times New Roman" w:hAnsi="Times New Roman" w:cs="Times New Roman"/>
          <w:sz w:val="24"/>
          <w:szCs w:val="24"/>
        </w:rPr>
        <w:t>ы</w:t>
      </w:r>
      <w:r w:rsidRPr="008A3F0F">
        <w:rPr>
          <w:rFonts w:ascii="Times New Roman" w:hAnsi="Times New Roman" w:cs="Times New Roman"/>
          <w:sz w:val="24"/>
          <w:szCs w:val="24"/>
        </w:rPr>
        <w:t xml:space="preserve"> инвариантны</w:t>
      </w:r>
      <w:r w:rsidR="008A3F0F">
        <w:rPr>
          <w:rFonts w:ascii="Times New Roman" w:hAnsi="Times New Roman" w:cs="Times New Roman"/>
          <w:sz w:val="24"/>
          <w:szCs w:val="24"/>
        </w:rPr>
        <w:t>е</w:t>
      </w:r>
      <w:r w:rsidRPr="008A3F0F">
        <w:rPr>
          <w:rFonts w:ascii="Times New Roman" w:hAnsi="Times New Roman" w:cs="Times New Roman"/>
          <w:sz w:val="24"/>
          <w:szCs w:val="24"/>
        </w:rPr>
        <w:t xml:space="preserve"> модул</w:t>
      </w:r>
      <w:r w:rsidR="008A3F0F">
        <w:rPr>
          <w:rFonts w:ascii="Times New Roman" w:hAnsi="Times New Roman" w:cs="Times New Roman"/>
          <w:sz w:val="24"/>
          <w:szCs w:val="24"/>
        </w:rPr>
        <w:t>и</w:t>
      </w:r>
      <w:r w:rsidRPr="008A3F0F">
        <w:rPr>
          <w:rFonts w:ascii="Times New Roman" w:hAnsi="Times New Roman" w:cs="Times New Roman"/>
          <w:sz w:val="24"/>
          <w:szCs w:val="24"/>
        </w:rPr>
        <w:t xml:space="preserve"> (раздел 16) с целью обеспечения единых подходов к воспитательной деятельности во всех детских </w:t>
      </w:r>
      <w:r w:rsidR="008A3F0F">
        <w:rPr>
          <w:rFonts w:ascii="Times New Roman" w:hAnsi="Times New Roman" w:cs="Times New Roman"/>
          <w:sz w:val="24"/>
          <w:szCs w:val="24"/>
        </w:rPr>
        <w:t>лагеря</w:t>
      </w:r>
      <w:r w:rsidR="00844DC3">
        <w:rPr>
          <w:rFonts w:ascii="Times New Roman" w:hAnsi="Times New Roman" w:cs="Times New Roman"/>
          <w:sz w:val="24"/>
          <w:szCs w:val="24"/>
        </w:rPr>
        <w:t>х</w:t>
      </w:r>
      <w:r w:rsidR="008A3F0F">
        <w:rPr>
          <w:rFonts w:ascii="Times New Roman" w:hAnsi="Times New Roman" w:cs="Times New Roman"/>
          <w:sz w:val="24"/>
          <w:szCs w:val="24"/>
        </w:rPr>
        <w:t>, а также в</w:t>
      </w:r>
      <w:r w:rsidRPr="008A3F0F">
        <w:rPr>
          <w:rFonts w:ascii="Times New Roman" w:hAnsi="Times New Roman" w:cs="Times New Roman"/>
          <w:sz w:val="24"/>
          <w:szCs w:val="24"/>
        </w:rPr>
        <w:t>ариативные модули (раздел 17</w:t>
      </w:r>
      <w:r w:rsidR="008A3F0F">
        <w:rPr>
          <w:rFonts w:ascii="Times New Roman" w:hAnsi="Times New Roman" w:cs="Times New Roman"/>
          <w:sz w:val="24"/>
          <w:szCs w:val="24"/>
        </w:rPr>
        <w:t>)</w:t>
      </w:r>
      <w:r w:rsidRPr="008A3F0F">
        <w:rPr>
          <w:rFonts w:ascii="Times New Roman" w:hAnsi="Times New Roman" w:cs="Times New Roman"/>
          <w:sz w:val="24"/>
          <w:szCs w:val="24"/>
        </w:rPr>
        <w:t>.</w:t>
      </w:r>
    </w:p>
    <w:p w:rsidR="00995576" w:rsidRPr="008A3F0F" w:rsidRDefault="00995576" w:rsidP="008A3F0F">
      <w:pPr>
        <w:spacing w:after="0" w:line="240" w:lineRule="auto"/>
        <w:ind w:left="878" w:right="983" w:hanging="10"/>
        <w:jc w:val="center"/>
        <w:rPr>
          <w:rFonts w:ascii="Times New Roman" w:hAnsi="Times New Roman" w:cs="Times New Roman"/>
          <w:sz w:val="24"/>
          <w:szCs w:val="24"/>
        </w:rPr>
      </w:pPr>
      <w:r w:rsidRPr="008A3F0F">
        <w:rPr>
          <w:rFonts w:ascii="Times New Roman" w:hAnsi="Times New Roman" w:cs="Times New Roman"/>
          <w:sz w:val="24"/>
          <w:szCs w:val="24"/>
        </w:rPr>
        <w:t>Организационный период смены</w:t>
      </w:r>
    </w:p>
    <w:p w:rsidR="00995576" w:rsidRPr="008A3F0F" w:rsidRDefault="00995576" w:rsidP="008A3F0F">
      <w:pPr>
        <w:spacing w:after="0" w:line="240" w:lineRule="auto"/>
        <w:ind w:left="2579" w:right="28"/>
        <w:jc w:val="both"/>
        <w:rPr>
          <w:rFonts w:ascii="Times New Roman" w:hAnsi="Times New Roman" w:cs="Times New Roman"/>
          <w:sz w:val="24"/>
          <w:szCs w:val="24"/>
        </w:rPr>
      </w:pPr>
      <w:proofErr w:type="spellStart"/>
      <w:r w:rsidRPr="008A3F0F">
        <w:rPr>
          <w:rFonts w:ascii="Times New Roman" w:hAnsi="Times New Roman" w:cs="Times New Roman"/>
          <w:sz w:val="24"/>
          <w:szCs w:val="24"/>
        </w:rPr>
        <w:t>Общелагерный</w:t>
      </w:r>
      <w:proofErr w:type="spellEnd"/>
      <w:r w:rsidRPr="008A3F0F">
        <w:rPr>
          <w:rFonts w:ascii="Times New Roman" w:hAnsi="Times New Roman" w:cs="Times New Roman"/>
          <w:sz w:val="24"/>
          <w:szCs w:val="24"/>
        </w:rPr>
        <w:t xml:space="preserve"> уровень (инвариантные формы)</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995576" w:rsidRPr="00732DB2" w:rsidRDefault="008A3F0F" w:rsidP="008A3F0F">
      <w:pPr>
        <w:spacing w:after="0" w:line="240" w:lineRule="auto"/>
        <w:ind w:left="28" w:right="28" w:firstLine="680"/>
        <w:jc w:val="both"/>
        <w:rPr>
          <w:rFonts w:ascii="Times New Roman" w:hAnsi="Times New Roman" w:cs="Times New Roman"/>
          <w:sz w:val="24"/>
          <w:szCs w:val="24"/>
        </w:rPr>
      </w:pPr>
      <w:r>
        <w:rPr>
          <w:rFonts w:ascii="Times New Roman" w:hAnsi="Times New Roman" w:cs="Times New Roman"/>
          <w:sz w:val="24"/>
          <w:szCs w:val="24"/>
        </w:rPr>
        <w:t xml:space="preserve">Предусмотрены </w:t>
      </w:r>
      <w:r w:rsidR="00995576" w:rsidRPr="008A3F0F">
        <w:rPr>
          <w:rFonts w:ascii="Times New Roman" w:hAnsi="Times New Roman" w:cs="Times New Roman"/>
          <w:sz w:val="24"/>
          <w:szCs w:val="24"/>
        </w:rPr>
        <w:t>традиции и ритуал</w:t>
      </w:r>
      <w:r>
        <w:rPr>
          <w:rFonts w:ascii="Times New Roman" w:hAnsi="Times New Roman" w:cs="Times New Roman"/>
          <w:sz w:val="24"/>
          <w:szCs w:val="24"/>
        </w:rPr>
        <w:t>ы</w:t>
      </w:r>
      <w:r w:rsidR="00995576" w:rsidRPr="008A3F0F">
        <w:rPr>
          <w:rFonts w:ascii="Times New Roman" w:hAnsi="Times New Roman" w:cs="Times New Roman"/>
          <w:sz w:val="24"/>
          <w:szCs w:val="24"/>
        </w:rPr>
        <w:t xml:space="preserve"> </w:t>
      </w:r>
      <w:r w:rsidR="00732DB2" w:rsidRPr="00732DB2">
        <w:rPr>
          <w:rFonts w:ascii="Times New Roman" w:hAnsi="Times New Roman" w:cs="Times New Roman"/>
          <w:sz w:val="24"/>
          <w:szCs w:val="24"/>
        </w:rPr>
        <w:t>КГБУ АКДООЛ «Березка»</w:t>
      </w:r>
      <w:r w:rsidR="00732DB2">
        <w:rPr>
          <w:rFonts w:ascii="Times New Roman" w:hAnsi="Times New Roman" w:cs="Times New Roman"/>
          <w:sz w:val="24"/>
          <w:szCs w:val="24"/>
        </w:rPr>
        <w:t>.</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995576" w:rsidRPr="008A3F0F" w:rsidRDefault="00995576" w:rsidP="008A3F0F">
      <w:pPr>
        <w:spacing w:after="0" w:line="240" w:lineRule="auto"/>
        <w:ind w:left="28" w:right="28"/>
        <w:jc w:val="both"/>
        <w:rPr>
          <w:rFonts w:ascii="Times New Roman" w:hAnsi="Times New Roman" w:cs="Times New Roman"/>
          <w:sz w:val="24"/>
          <w:szCs w:val="24"/>
        </w:rPr>
      </w:pPr>
      <w:r w:rsidRPr="008A3F0F">
        <w:rPr>
          <w:rFonts w:ascii="Times New Roman" w:hAnsi="Times New Roman" w:cs="Times New Roman"/>
          <w:sz w:val="24"/>
          <w:szCs w:val="24"/>
        </w:rPr>
        <w:t>Содержание блоков выстраивается исходя из особенностей деятельности в условиях той или иной формы детского лагеря.</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w:t>
      </w:r>
      <w:r w:rsidR="008A3F0F">
        <w:rPr>
          <w:rFonts w:ascii="Times New Roman" w:hAnsi="Times New Roman" w:cs="Times New Roman"/>
          <w:sz w:val="24"/>
          <w:szCs w:val="24"/>
        </w:rPr>
        <w:t xml:space="preserve"> </w:t>
      </w:r>
      <w:r w:rsidRPr="008A3F0F">
        <w:rPr>
          <w:rFonts w:ascii="Times New Roman" w:hAnsi="Times New Roman" w:cs="Times New Roman"/>
          <w:sz w:val="24"/>
          <w:szCs w:val="24"/>
        </w:rPr>
        <w:t>участниками смен плана смены, своих возможностей и перспектив в рамках смены.</w:t>
      </w:r>
      <w:r w:rsidR="008A3F0F">
        <w:rPr>
          <w:rFonts w:ascii="Times New Roman" w:hAnsi="Times New Roman" w:cs="Times New Roman"/>
          <w:sz w:val="24"/>
          <w:szCs w:val="24"/>
        </w:rPr>
        <w:t xml:space="preserve"> </w:t>
      </w:r>
    </w:p>
    <w:p w:rsidR="00995576" w:rsidRPr="008A3F0F" w:rsidRDefault="00995576" w:rsidP="008A3F0F">
      <w:pPr>
        <w:spacing w:after="0" w:line="240" w:lineRule="auto"/>
        <w:ind w:left="24" w:right="144" w:hanging="10"/>
        <w:jc w:val="both"/>
        <w:rPr>
          <w:rFonts w:ascii="Times New Roman" w:hAnsi="Times New Roman" w:cs="Times New Roman"/>
          <w:sz w:val="24"/>
          <w:szCs w:val="24"/>
        </w:rPr>
      </w:pPr>
      <w:r w:rsidRPr="008A3F0F">
        <w:rPr>
          <w:rFonts w:ascii="Times New Roman" w:hAnsi="Times New Roman" w:cs="Times New Roman"/>
          <w:sz w:val="24"/>
          <w:szCs w:val="24"/>
        </w:rPr>
        <w:t>Отрядный уровень (инвариантные формы)</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noProof/>
          <w:sz w:val="24"/>
          <w:szCs w:val="24"/>
          <w:lang w:eastAsia="ru-RU"/>
        </w:rPr>
        <w:drawing>
          <wp:anchor distT="0" distB="0" distL="114300" distR="114300" simplePos="0" relativeHeight="251661312" behindDoc="0" locked="0" layoutInCell="1" allowOverlap="0" wp14:anchorId="66E40C6F" wp14:editId="55BDDF21">
            <wp:simplePos x="0" y="0"/>
            <wp:positionH relativeFrom="page">
              <wp:posOffset>326267</wp:posOffset>
            </wp:positionH>
            <wp:positionV relativeFrom="page">
              <wp:posOffset>2881182</wp:posOffset>
            </wp:positionV>
            <wp:extent cx="3049" cy="15244"/>
            <wp:effectExtent l="0" t="0" r="0" b="0"/>
            <wp:wrapSquare wrapText="bothSides"/>
            <wp:docPr id="59015" name="Picture 59015"/>
            <wp:cNvGraphicFramePr/>
            <a:graphic xmlns:a="http://schemas.openxmlformats.org/drawingml/2006/main">
              <a:graphicData uri="http://schemas.openxmlformats.org/drawingml/2006/picture">
                <pic:pic xmlns:pic="http://schemas.openxmlformats.org/drawingml/2006/picture">
                  <pic:nvPicPr>
                    <pic:cNvPr id="59015" name="Picture 59015"/>
                    <pic:cNvPicPr/>
                  </pic:nvPicPr>
                  <pic:blipFill>
                    <a:blip r:embed="rId14"/>
                    <a:stretch>
                      <a:fillRect/>
                    </a:stretch>
                  </pic:blipFill>
                  <pic:spPr>
                    <a:xfrm>
                      <a:off x="0" y="0"/>
                      <a:ext cx="3049" cy="15244"/>
                    </a:xfrm>
                    <a:prstGeom prst="rect">
                      <a:avLst/>
                    </a:prstGeom>
                  </pic:spPr>
                </pic:pic>
              </a:graphicData>
            </a:graphic>
          </wp:anchor>
        </w:drawing>
      </w:r>
      <w:r w:rsidRPr="008A3F0F">
        <w:rPr>
          <w:rFonts w:ascii="Times New Roman" w:hAnsi="Times New Roman" w:cs="Times New Roman"/>
          <w:sz w:val="24"/>
          <w:szCs w:val="24"/>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w:t>
      </w:r>
      <w:r w:rsidRPr="008A3F0F">
        <w:rPr>
          <w:rFonts w:ascii="Times New Roman" w:hAnsi="Times New Roman" w:cs="Times New Roman"/>
          <w:noProof/>
          <w:sz w:val="24"/>
          <w:szCs w:val="24"/>
          <w:lang w:eastAsia="ru-RU"/>
        </w:rPr>
        <w:drawing>
          <wp:inline distT="0" distB="0" distL="0" distR="0" wp14:anchorId="7025E8E6" wp14:editId="7964BFAE">
            <wp:extent cx="94525" cy="15244"/>
            <wp:effectExtent l="0" t="0" r="0" b="0"/>
            <wp:docPr id="59016" name="Picture 59016"/>
            <wp:cNvGraphicFramePr/>
            <a:graphic xmlns:a="http://schemas.openxmlformats.org/drawingml/2006/main">
              <a:graphicData uri="http://schemas.openxmlformats.org/drawingml/2006/picture">
                <pic:pic xmlns:pic="http://schemas.openxmlformats.org/drawingml/2006/picture">
                  <pic:nvPicPr>
                    <pic:cNvPr id="59016" name="Picture 59016"/>
                    <pic:cNvPicPr/>
                  </pic:nvPicPr>
                  <pic:blipFill>
                    <a:blip r:embed="rId15"/>
                    <a:stretch>
                      <a:fillRect/>
                    </a:stretch>
                  </pic:blipFill>
                  <pic:spPr>
                    <a:xfrm>
                      <a:off x="0" y="0"/>
                      <a:ext cx="94525" cy="15244"/>
                    </a:xfrm>
                    <a:prstGeom prst="rect">
                      <a:avLst/>
                    </a:prstGeom>
                  </pic:spPr>
                </pic:pic>
              </a:graphicData>
            </a:graphic>
          </wp:inline>
        </w:drawing>
      </w:r>
      <w:r w:rsidRPr="008A3F0F">
        <w:rPr>
          <w:rFonts w:ascii="Times New Roman" w:hAnsi="Times New Roman" w:cs="Times New Roman"/>
          <w:sz w:val="24"/>
          <w:szCs w:val="24"/>
        </w:rPr>
        <w:t>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lastRenderedPageBreak/>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8A3F0F">
        <w:rPr>
          <w:rFonts w:ascii="Times New Roman" w:hAnsi="Times New Roman" w:cs="Times New Roman"/>
          <w:sz w:val="24"/>
          <w:szCs w:val="24"/>
        </w:rPr>
        <w:t>общелагерный</w:t>
      </w:r>
      <w:proofErr w:type="spellEnd"/>
      <w:r w:rsidRPr="008A3F0F">
        <w:rPr>
          <w:rFonts w:ascii="Times New Roman" w:hAnsi="Times New Roman" w:cs="Times New Roman"/>
          <w:sz w:val="24"/>
          <w:szCs w:val="24"/>
        </w:rPr>
        <w:t xml:space="preserve"> уровень и отрядный. Постановка общей цели и договоренность о правилах совместной жизни и деятельности.</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791342" w:rsidRDefault="00791342" w:rsidP="00791342">
      <w:pPr>
        <w:spacing w:after="0" w:line="240" w:lineRule="auto"/>
        <w:ind w:left="878" w:right="1012" w:hanging="10"/>
        <w:jc w:val="center"/>
        <w:rPr>
          <w:rFonts w:ascii="Times New Roman" w:hAnsi="Times New Roman" w:cs="Times New Roman"/>
          <w:sz w:val="24"/>
          <w:szCs w:val="24"/>
        </w:rPr>
      </w:pPr>
    </w:p>
    <w:p w:rsidR="00995576" w:rsidRPr="008A3F0F" w:rsidRDefault="00995576" w:rsidP="00791342">
      <w:pPr>
        <w:spacing w:after="0" w:line="240" w:lineRule="auto"/>
        <w:ind w:left="878" w:right="1012" w:hanging="10"/>
        <w:jc w:val="center"/>
        <w:rPr>
          <w:rFonts w:ascii="Times New Roman" w:hAnsi="Times New Roman" w:cs="Times New Roman"/>
          <w:sz w:val="24"/>
          <w:szCs w:val="24"/>
        </w:rPr>
      </w:pPr>
      <w:r w:rsidRPr="008A3F0F">
        <w:rPr>
          <w:rFonts w:ascii="Times New Roman" w:hAnsi="Times New Roman" w:cs="Times New Roman"/>
          <w:sz w:val="24"/>
          <w:szCs w:val="24"/>
        </w:rPr>
        <w:t>Основной период смены</w:t>
      </w:r>
    </w:p>
    <w:p w:rsidR="00995576" w:rsidRPr="008A3F0F" w:rsidRDefault="00995576" w:rsidP="008A3F0F">
      <w:pPr>
        <w:spacing w:after="0" w:line="240" w:lineRule="auto"/>
        <w:ind w:left="2563" w:right="28"/>
        <w:jc w:val="both"/>
        <w:rPr>
          <w:rFonts w:ascii="Times New Roman" w:hAnsi="Times New Roman" w:cs="Times New Roman"/>
          <w:sz w:val="24"/>
          <w:szCs w:val="24"/>
        </w:rPr>
      </w:pPr>
      <w:proofErr w:type="spellStart"/>
      <w:r w:rsidRPr="008A3F0F">
        <w:rPr>
          <w:rFonts w:ascii="Times New Roman" w:hAnsi="Times New Roman" w:cs="Times New Roman"/>
          <w:sz w:val="24"/>
          <w:szCs w:val="24"/>
        </w:rPr>
        <w:t>Общелагерный</w:t>
      </w:r>
      <w:proofErr w:type="spellEnd"/>
      <w:r w:rsidRPr="008A3F0F">
        <w:rPr>
          <w:rFonts w:ascii="Times New Roman" w:hAnsi="Times New Roman" w:cs="Times New Roman"/>
          <w:sz w:val="24"/>
          <w:szCs w:val="24"/>
        </w:rPr>
        <w:t xml:space="preserve"> уровень (инвариантные формы)</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8A3F0F">
        <w:rPr>
          <w:rFonts w:ascii="Times New Roman" w:hAnsi="Times New Roman" w:cs="Times New Roman"/>
          <w:sz w:val="24"/>
          <w:szCs w:val="24"/>
        </w:rPr>
        <w:t>вожатско</w:t>
      </w:r>
      <w:proofErr w:type="spellEnd"/>
      <w:r w:rsidR="008A3F0F">
        <w:rPr>
          <w:rFonts w:ascii="Times New Roman" w:hAnsi="Times New Roman" w:cs="Times New Roman"/>
          <w:sz w:val="24"/>
          <w:szCs w:val="24"/>
        </w:rPr>
        <w:t>-</w:t>
      </w:r>
      <w:r w:rsidRPr="008A3F0F">
        <w:rPr>
          <w:rFonts w:ascii="Times New Roman" w:hAnsi="Times New Roman" w:cs="Times New Roman"/>
          <w:sz w:val="24"/>
          <w:szCs w:val="24"/>
        </w:rPr>
        <w:t>педагогического коллектива.</w:t>
      </w:r>
    </w:p>
    <w:p w:rsidR="00995576" w:rsidRPr="008A3F0F" w:rsidRDefault="00995576" w:rsidP="008A3F0F">
      <w:pPr>
        <w:spacing w:after="0" w:line="240" w:lineRule="auto"/>
        <w:ind w:left="28" w:right="28"/>
        <w:jc w:val="both"/>
        <w:rPr>
          <w:rFonts w:ascii="Times New Roman" w:hAnsi="Times New Roman" w:cs="Times New Roman"/>
          <w:sz w:val="24"/>
          <w:szCs w:val="24"/>
        </w:rPr>
      </w:pPr>
      <w:r w:rsidRPr="008A3F0F">
        <w:rPr>
          <w:rFonts w:ascii="Times New Roman" w:hAnsi="Times New Roman" w:cs="Times New Roman"/>
          <w:sz w:val="24"/>
          <w:szCs w:val="24"/>
        </w:rPr>
        <w:t>Тренировочная пожарная эвакуация. Обеспечение безопасного пребывания на территории детского лагеря.</w:t>
      </w:r>
    </w:p>
    <w:p w:rsidR="00995576" w:rsidRPr="008A3F0F" w:rsidRDefault="00995576" w:rsidP="008A3F0F">
      <w:pPr>
        <w:spacing w:after="0" w:line="240" w:lineRule="auto"/>
        <w:ind w:left="18" w:firstLine="706"/>
        <w:jc w:val="both"/>
        <w:rPr>
          <w:rFonts w:ascii="Times New Roman" w:hAnsi="Times New Roman" w:cs="Times New Roman"/>
          <w:sz w:val="24"/>
          <w:szCs w:val="24"/>
        </w:rPr>
      </w:pPr>
      <w:r w:rsidRPr="008A3F0F">
        <w:rPr>
          <w:rFonts w:ascii="Times New Roman" w:hAnsi="Times New Roman" w:cs="Times New Roman"/>
          <w:sz w:val="24"/>
          <w:szCs w:val="24"/>
        </w:rPr>
        <w:t>Тематические дни и мероприятия в соответствии с государственными и профессиональными праздниками, а также памятными днями.</w:t>
      </w:r>
    </w:p>
    <w:p w:rsidR="00995576" w:rsidRPr="008A3F0F" w:rsidRDefault="00995576" w:rsidP="008A3F0F">
      <w:pPr>
        <w:spacing w:after="0" w:line="240" w:lineRule="auto"/>
        <w:ind w:left="28" w:right="28"/>
        <w:jc w:val="both"/>
        <w:rPr>
          <w:rFonts w:ascii="Times New Roman" w:hAnsi="Times New Roman" w:cs="Times New Roman"/>
          <w:sz w:val="24"/>
          <w:szCs w:val="24"/>
        </w:rPr>
      </w:pPr>
      <w:r w:rsidRPr="008A3F0F">
        <w:rPr>
          <w:rFonts w:ascii="Times New Roman" w:hAnsi="Times New Roman" w:cs="Times New Roman"/>
          <w:sz w:val="24"/>
          <w:szCs w:val="24"/>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995576" w:rsidRPr="008A3F0F" w:rsidRDefault="00995576" w:rsidP="008A3F0F">
      <w:pPr>
        <w:spacing w:after="0" w:line="240" w:lineRule="auto"/>
        <w:ind w:left="57" w:right="52" w:firstLine="651"/>
        <w:jc w:val="both"/>
        <w:rPr>
          <w:rFonts w:ascii="Times New Roman" w:hAnsi="Times New Roman" w:cs="Times New Roman"/>
          <w:sz w:val="24"/>
          <w:szCs w:val="24"/>
        </w:rPr>
      </w:pPr>
      <w:r w:rsidRPr="008A3F0F">
        <w:rPr>
          <w:rFonts w:ascii="Times New Roman" w:hAnsi="Times New Roman" w:cs="Times New Roman"/>
          <w:sz w:val="24"/>
          <w:szCs w:val="24"/>
        </w:rPr>
        <w:t>Тематические дни: День Памяти. Ценность жизни, человека, мира.</w:t>
      </w:r>
    </w:p>
    <w:p w:rsidR="00995576" w:rsidRPr="008A3F0F" w:rsidRDefault="00995576" w:rsidP="008A3F0F">
      <w:pPr>
        <w:spacing w:after="0" w:line="240" w:lineRule="auto"/>
        <w:ind w:left="28" w:right="28"/>
        <w:jc w:val="both"/>
        <w:rPr>
          <w:rFonts w:ascii="Times New Roman" w:hAnsi="Times New Roman" w:cs="Times New Roman"/>
          <w:sz w:val="24"/>
          <w:szCs w:val="24"/>
        </w:rPr>
      </w:pPr>
      <w:r w:rsidRPr="008A3F0F">
        <w:rPr>
          <w:rFonts w:ascii="Times New Roman" w:hAnsi="Times New Roman" w:cs="Times New Roman"/>
          <w:sz w:val="24"/>
          <w:szCs w:val="24"/>
        </w:rPr>
        <w:t>Линейка или церемония старта дня. Военно-спортивные игры (в том числе «</w:t>
      </w:r>
      <w:proofErr w:type="spellStart"/>
      <w:r w:rsidRPr="008A3F0F">
        <w:rPr>
          <w:rFonts w:ascii="Times New Roman" w:hAnsi="Times New Roman" w:cs="Times New Roman"/>
          <w:sz w:val="24"/>
          <w:szCs w:val="24"/>
        </w:rPr>
        <w:t>Зарничка</w:t>
      </w:r>
      <w:proofErr w:type="spellEnd"/>
      <w:r w:rsidRPr="008A3F0F">
        <w:rPr>
          <w:rFonts w:ascii="Times New Roman" w:hAnsi="Times New Roman" w:cs="Times New Roman"/>
          <w:sz w:val="24"/>
          <w:szCs w:val="24"/>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Тематические дни: День Семьи. Ценность семьи, Родины. Тематический старт дня. Активности для детей и родителей (законных представителей).</w:t>
      </w:r>
    </w:p>
    <w:p w:rsidR="00995576" w:rsidRPr="008A3F0F" w:rsidRDefault="00995576" w:rsidP="008A3F0F">
      <w:pPr>
        <w:spacing w:after="0" w:line="240" w:lineRule="auto"/>
        <w:ind w:left="28" w:right="28"/>
        <w:jc w:val="both"/>
        <w:rPr>
          <w:rFonts w:ascii="Times New Roman" w:hAnsi="Times New Roman" w:cs="Times New Roman"/>
          <w:sz w:val="24"/>
          <w:szCs w:val="24"/>
        </w:rPr>
      </w:pPr>
      <w:r w:rsidRPr="008A3F0F">
        <w:rPr>
          <w:rFonts w:ascii="Times New Roman" w:hAnsi="Times New Roman" w:cs="Times New Roman"/>
          <w:sz w:val="24"/>
          <w:szCs w:val="24"/>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lastRenderedPageBreak/>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Тематические дни: День Общероссийского общественно</w:t>
      </w:r>
      <w:r w:rsidR="008A3F0F">
        <w:rPr>
          <w:rFonts w:ascii="Times New Roman" w:hAnsi="Times New Roman" w:cs="Times New Roman"/>
          <w:sz w:val="24"/>
          <w:szCs w:val="24"/>
        </w:rPr>
        <w:t>-</w:t>
      </w:r>
      <w:r w:rsidRPr="008A3F0F">
        <w:rPr>
          <w:rFonts w:ascii="Times New Roman" w:hAnsi="Times New Roman" w:cs="Times New Roman"/>
          <w:sz w:val="24"/>
          <w:szCs w:val="24"/>
        </w:rPr>
        <w:t>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8A3F0F">
        <w:rPr>
          <w:rFonts w:ascii="Times New Roman" w:hAnsi="Times New Roman" w:cs="Times New Roman"/>
          <w:sz w:val="24"/>
          <w:szCs w:val="24"/>
        </w:rPr>
        <w:t>общелагерном</w:t>
      </w:r>
      <w:proofErr w:type="spellEnd"/>
      <w:r w:rsidRPr="008A3F0F">
        <w:rPr>
          <w:rFonts w:ascii="Times New Roman" w:hAnsi="Times New Roman" w:cs="Times New Roman"/>
          <w:sz w:val="24"/>
          <w:szCs w:val="24"/>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571FEF" w:rsidRPr="008A3F0F" w:rsidRDefault="00995576" w:rsidP="00732DB2">
      <w:pPr>
        <w:spacing w:after="0" w:line="240" w:lineRule="auto"/>
        <w:ind w:firstLine="708"/>
        <w:jc w:val="both"/>
        <w:rPr>
          <w:rFonts w:ascii="Times New Roman" w:hAnsi="Times New Roman" w:cs="Times New Roman"/>
          <w:sz w:val="24"/>
          <w:szCs w:val="24"/>
        </w:rPr>
      </w:pPr>
      <w:r w:rsidRPr="008A3F0F">
        <w:rPr>
          <w:rFonts w:ascii="Times New Roman" w:hAnsi="Times New Roman" w:cs="Times New Roman"/>
          <w:sz w:val="24"/>
          <w:szCs w:val="24"/>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w:t>
      </w:r>
      <w:r w:rsidR="008A3F0F">
        <w:rPr>
          <w:rFonts w:ascii="Times New Roman" w:hAnsi="Times New Roman" w:cs="Times New Roman"/>
          <w:sz w:val="24"/>
          <w:szCs w:val="24"/>
        </w:rPr>
        <w:t>-</w:t>
      </w:r>
      <w:r w:rsidRPr="008A3F0F">
        <w:rPr>
          <w:rFonts w:ascii="Times New Roman" w:hAnsi="Times New Roman" w:cs="Times New Roman"/>
          <w:sz w:val="24"/>
          <w:szCs w:val="24"/>
        </w:rPr>
        <w:t>вожатской творческой группой). Применение принципов справедливости, открытости и непредвзятости.</w:t>
      </w:r>
    </w:p>
    <w:p w:rsidR="00995576" w:rsidRPr="008A3F0F" w:rsidRDefault="00995576" w:rsidP="008A3F0F">
      <w:pPr>
        <w:spacing w:after="0" w:line="240" w:lineRule="auto"/>
        <w:ind w:left="24" w:right="125" w:hanging="10"/>
        <w:jc w:val="both"/>
        <w:rPr>
          <w:rFonts w:ascii="Times New Roman" w:hAnsi="Times New Roman" w:cs="Times New Roman"/>
          <w:sz w:val="24"/>
          <w:szCs w:val="24"/>
        </w:rPr>
      </w:pPr>
      <w:r w:rsidRPr="008A3F0F">
        <w:rPr>
          <w:rFonts w:ascii="Times New Roman" w:hAnsi="Times New Roman" w:cs="Times New Roman"/>
          <w:sz w:val="24"/>
          <w:szCs w:val="24"/>
        </w:rPr>
        <w:t>Отрядный уровень (инвариантные формы)</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 xml:space="preserve">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w:t>
      </w:r>
      <w:proofErr w:type="gramStart"/>
      <w:r w:rsidRPr="008A3F0F">
        <w:rPr>
          <w:rFonts w:ascii="Times New Roman" w:hAnsi="Times New Roman" w:cs="Times New Roman"/>
          <w:sz w:val="24"/>
          <w:szCs w:val="24"/>
        </w:rPr>
        <w:t>эссе</w:t>
      </w:r>
      <w:proofErr w:type="gramEnd"/>
      <w:r w:rsidRPr="008A3F0F">
        <w:rPr>
          <w:rFonts w:ascii="Times New Roman" w:hAnsi="Times New Roman" w:cs="Times New Roman"/>
          <w:sz w:val="24"/>
          <w:szCs w:val="24"/>
        </w:rPr>
        <w:t xml:space="preserve"> или рассказов друг о друге с целью демонстрации сильных сторон и талантов друг друга, благодарности.</w:t>
      </w:r>
    </w:p>
    <w:p w:rsidR="00995576" w:rsidRPr="008A3F0F" w:rsidRDefault="00995576" w:rsidP="008A3F0F">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844DC3" w:rsidRDefault="00844DC3" w:rsidP="008A3F0F">
      <w:pPr>
        <w:spacing w:after="0" w:line="240" w:lineRule="auto"/>
        <w:ind w:left="878" w:right="993" w:hanging="10"/>
        <w:jc w:val="center"/>
        <w:rPr>
          <w:rFonts w:ascii="Times New Roman" w:hAnsi="Times New Roman" w:cs="Times New Roman"/>
          <w:sz w:val="24"/>
          <w:szCs w:val="24"/>
        </w:rPr>
      </w:pPr>
    </w:p>
    <w:p w:rsidR="00995576" w:rsidRPr="008A3F0F" w:rsidRDefault="00995576" w:rsidP="008A3F0F">
      <w:pPr>
        <w:spacing w:after="0" w:line="240" w:lineRule="auto"/>
        <w:ind w:left="878" w:right="993" w:hanging="10"/>
        <w:jc w:val="center"/>
        <w:rPr>
          <w:rFonts w:ascii="Times New Roman" w:hAnsi="Times New Roman" w:cs="Times New Roman"/>
          <w:sz w:val="24"/>
          <w:szCs w:val="24"/>
        </w:rPr>
      </w:pPr>
      <w:r w:rsidRPr="008A3F0F">
        <w:rPr>
          <w:rFonts w:ascii="Times New Roman" w:hAnsi="Times New Roman" w:cs="Times New Roman"/>
          <w:sz w:val="24"/>
          <w:szCs w:val="24"/>
        </w:rPr>
        <w:t>Итоговый период смены</w:t>
      </w:r>
    </w:p>
    <w:p w:rsidR="00995576" w:rsidRPr="008A3F0F" w:rsidRDefault="00995576" w:rsidP="008A3F0F">
      <w:pPr>
        <w:spacing w:after="0" w:line="240" w:lineRule="auto"/>
        <w:ind w:left="2563" w:right="28"/>
        <w:rPr>
          <w:rFonts w:ascii="Times New Roman" w:hAnsi="Times New Roman" w:cs="Times New Roman"/>
          <w:sz w:val="24"/>
          <w:szCs w:val="24"/>
        </w:rPr>
      </w:pPr>
      <w:proofErr w:type="spellStart"/>
      <w:r w:rsidRPr="008A3F0F">
        <w:rPr>
          <w:rFonts w:ascii="Times New Roman" w:hAnsi="Times New Roman" w:cs="Times New Roman"/>
          <w:sz w:val="24"/>
          <w:szCs w:val="24"/>
        </w:rPr>
        <w:t>Общелагерный</w:t>
      </w:r>
      <w:proofErr w:type="spellEnd"/>
      <w:r w:rsidRPr="008A3F0F">
        <w:rPr>
          <w:rFonts w:ascii="Times New Roman" w:hAnsi="Times New Roman" w:cs="Times New Roman"/>
          <w:sz w:val="24"/>
          <w:szCs w:val="24"/>
        </w:rPr>
        <w:t xml:space="preserve"> уровень (инвариантные формы)</w:t>
      </w:r>
    </w:p>
    <w:p w:rsidR="00995576" w:rsidRPr="008A3F0F" w:rsidRDefault="00995576" w:rsidP="00844DC3">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8A3F0F" w:rsidRPr="008A3F0F" w:rsidRDefault="008A3F0F" w:rsidP="00844DC3">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791342" w:rsidRDefault="00791342" w:rsidP="00844DC3">
      <w:pPr>
        <w:spacing w:after="0" w:line="240" w:lineRule="auto"/>
        <w:ind w:left="24" w:right="158" w:hanging="10"/>
        <w:jc w:val="both"/>
        <w:rPr>
          <w:rFonts w:ascii="Times New Roman" w:hAnsi="Times New Roman" w:cs="Times New Roman"/>
          <w:sz w:val="24"/>
          <w:szCs w:val="24"/>
        </w:rPr>
      </w:pPr>
    </w:p>
    <w:p w:rsidR="008A3F0F" w:rsidRPr="008A3F0F" w:rsidRDefault="008A3F0F" w:rsidP="00844DC3">
      <w:pPr>
        <w:spacing w:after="0" w:line="240" w:lineRule="auto"/>
        <w:ind w:left="24" w:right="158" w:hanging="10"/>
        <w:jc w:val="center"/>
        <w:rPr>
          <w:rFonts w:ascii="Times New Roman" w:hAnsi="Times New Roman" w:cs="Times New Roman"/>
          <w:sz w:val="24"/>
          <w:szCs w:val="24"/>
        </w:rPr>
      </w:pPr>
      <w:r w:rsidRPr="008A3F0F">
        <w:rPr>
          <w:rFonts w:ascii="Times New Roman" w:hAnsi="Times New Roman" w:cs="Times New Roman"/>
          <w:sz w:val="24"/>
          <w:szCs w:val="24"/>
        </w:rPr>
        <w:t>Отрядный уровень (инвариантные формы)</w:t>
      </w:r>
    </w:p>
    <w:p w:rsidR="008A3F0F" w:rsidRPr="008A3F0F" w:rsidRDefault="008A3F0F" w:rsidP="00844DC3">
      <w:pPr>
        <w:spacing w:after="0" w:line="240" w:lineRule="auto"/>
        <w:ind w:left="28" w:right="28" w:firstLine="680"/>
        <w:jc w:val="both"/>
        <w:rPr>
          <w:rFonts w:ascii="Times New Roman" w:hAnsi="Times New Roman" w:cs="Times New Roman"/>
          <w:sz w:val="24"/>
          <w:szCs w:val="24"/>
        </w:rPr>
      </w:pPr>
      <w:r w:rsidRPr="008A3F0F">
        <w:rPr>
          <w:rFonts w:ascii="Times New Roman" w:hAnsi="Times New Roman" w:cs="Times New Roman"/>
          <w:sz w:val="24"/>
          <w:szCs w:val="24"/>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995576" w:rsidRPr="008A3F0F" w:rsidRDefault="008A3F0F" w:rsidP="00844DC3">
      <w:pPr>
        <w:spacing w:after="0" w:line="240" w:lineRule="auto"/>
        <w:ind w:firstLine="708"/>
        <w:jc w:val="both"/>
        <w:rPr>
          <w:rFonts w:ascii="Times New Roman" w:hAnsi="Times New Roman" w:cs="Times New Roman"/>
          <w:sz w:val="24"/>
          <w:szCs w:val="24"/>
        </w:rPr>
      </w:pPr>
      <w:r w:rsidRPr="008A3F0F">
        <w:rPr>
          <w:rFonts w:ascii="Times New Roman" w:hAnsi="Times New Roman" w:cs="Times New Roman"/>
          <w:sz w:val="24"/>
          <w:szCs w:val="24"/>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w:t>
      </w:r>
    </w:p>
    <w:p w:rsidR="00995576" w:rsidRDefault="00995576" w:rsidP="00844DC3">
      <w:pPr>
        <w:pStyle w:val="ConsPlusTitle"/>
        <w:jc w:val="both"/>
        <w:outlineLvl w:val="4"/>
        <w:rPr>
          <w:rFonts w:ascii="Times New Roman" w:hAnsi="Times New Roman" w:cs="Times New Roman"/>
        </w:rPr>
      </w:pPr>
    </w:p>
    <w:p w:rsidR="00995576" w:rsidRDefault="00995576" w:rsidP="00844DC3">
      <w:pPr>
        <w:pStyle w:val="ConsPlusTitle"/>
        <w:jc w:val="both"/>
        <w:outlineLvl w:val="4"/>
        <w:rPr>
          <w:rFonts w:ascii="Times New Roman" w:hAnsi="Times New Roman" w:cs="Times New Roman"/>
        </w:rPr>
      </w:pPr>
    </w:p>
    <w:p w:rsidR="00195D61" w:rsidRPr="008A3F0F" w:rsidRDefault="00195D61" w:rsidP="008A3F0F">
      <w:pPr>
        <w:spacing w:after="0"/>
        <w:jc w:val="center"/>
        <w:rPr>
          <w:rFonts w:ascii="Times New Roman" w:hAnsi="Times New Roman" w:cs="Times New Roman"/>
          <w:b/>
        </w:rPr>
      </w:pPr>
      <w:r w:rsidRPr="008A3F0F">
        <w:rPr>
          <w:rFonts w:ascii="Times New Roman" w:hAnsi="Times New Roman" w:cs="Times New Roman"/>
          <w:b/>
        </w:rPr>
        <w:t>Перечень основных государственных и народных</w:t>
      </w:r>
    </w:p>
    <w:p w:rsidR="00195D61" w:rsidRPr="008A3F0F" w:rsidRDefault="00195D61" w:rsidP="008A3F0F">
      <w:pPr>
        <w:pStyle w:val="ConsPlusTitle"/>
        <w:jc w:val="center"/>
        <w:rPr>
          <w:rFonts w:ascii="Times New Roman" w:hAnsi="Times New Roman" w:cs="Times New Roman"/>
        </w:rPr>
      </w:pPr>
      <w:r w:rsidRPr="008A3F0F">
        <w:rPr>
          <w:rFonts w:ascii="Times New Roman" w:hAnsi="Times New Roman" w:cs="Times New Roman"/>
        </w:rPr>
        <w:t>праздников, памятных дат</w:t>
      </w:r>
    </w:p>
    <w:p w:rsidR="00195D61" w:rsidRPr="00571FEF" w:rsidRDefault="00195D61" w:rsidP="008A3F0F">
      <w:pPr>
        <w:pStyle w:val="ConsPlusNormal"/>
        <w:jc w:val="both"/>
      </w:pPr>
    </w:p>
    <w:p w:rsidR="00195D61" w:rsidRPr="008A3F0F" w:rsidRDefault="00195D61" w:rsidP="008A3F0F">
      <w:pPr>
        <w:spacing w:line="240" w:lineRule="auto"/>
        <w:ind w:firstLine="540"/>
        <w:rPr>
          <w:b/>
        </w:rPr>
      </w:pPr>
      <w:r w:rsidRPr="008A3F0F">
        <w:rPr>
          <w:b/>
        </w:rPr>
        <w:t>Июнь</w:t>
      </w:r>
    </w:p>
    <w:p w:rsidR="00195D61" w:rsidRDefault="00195D61" w:rsidP="008A3F0F">
      <w:pPr>
        <w:pStyle w:val="ConsPlusNormal"/>
        <w:spacing w:before="240"/>
        <w:ind w:firstLine="540"/>
        <w:jc w:val="both"/>
      </w:pPr>
      <w:r>
        <w:t>1 июня: День защиты детей;</w:t>
      </w:r>
    </w:p>
    <w:p w:rsidR="00195D61" w:rsidRDefault="00195D61" w:rsidP="008A3F0F">
      <w:pPr>
        <w:pStyle w:val="ConsPlusNormal"/>
        <w:spacing w:before="240"/>
        <w:ind w:firstLine="540"/>
        <w:jc w:val="both"/>
      </w:pPr>
      <w:r>
        <w:t>6 июня: День русского языка;</w:t>
      </w:r>
    </w:p>
    <w:p w:rsidR="00195D61" w:rsidRDefault="00195D61" w:rsidP="008A3F0F">
      <w:pPr>
        <w:pStyle w:val="ConsPlusNormal"/>
        <w:spacing w:before="240"/>
        <w:ind w:firstLine="540"/>
        <w:jc w:val="both"/>
      </w:pPr>
      <w:r>
        <w:t>12 июня: День России;</w:t>
      </w:r>
    </w:p>
    <w:p w:rsidR="00195D61" w:rsidRPr="00571FEF" w:rsidRDefault="00195D61" w:rsidP="008A3F0F">
      <w:pPr>
        <w:pStyle w:val="ConsPlusNormal"/>
        <w:spacing w:before="240"/>
        <w:ind w:firstLine="540"/>
        <w:jc w:val="both"/>
      </w:pPr>
      <w:r w:rsidRPr="00571FEF">
        <w:t>22 июня: День памяти и скорби.</w:t>
      </w:r>
    </w:p>
    <w:p w:rsidR="00195D61" w:rsidRPr="00571FEF" w:rsidRDefault="00195D61" w:rsidP="008A3F0F">
      <w:pPr>
        <w:pStyle w:val="ConsPlusNormal"/>
        <w:jc w:val="both"/>
      </w:pPr>
    </w:p>
    <w:p w:rsidR="00195D61" w:rsidRPr="00571FEF" w:rsidRDefault="00195D61" w:rsidP="008A3F0F">
      <w:pPr>
        <w:pStyle w:val="ConsPlusTitle"/>
        <w:ind w:firstLine="540"/>
        <w:jc w:val="both"/>
        <w:outlineLvl w:val="5"/>
        <w:rPr>
          <w:rFonts w:ascii="Times New Roman" w:hAnsi="Times New Roman" w:cs="Times New Roman"/>
        </w:rPr>
      </w:pPr>
      <w:r w:rsidRPr="00571FEF">
        <w:rPr>
          <w:rFonts w:ascii="Times New Roman" w:hAnsi="Times New Roman" w:cs="Times New Roman"/>
        </w:rPr>
        <w:t>Июль</w:t>
      </w:r>
    </w:p>
    <w:p w:rsidR="00195D61" w:rsidRPr="00571FEF" w:rsidRDefault="00195D61" w:rsidP="008A3F0F">
      <w:pPr>
        <w:pStyle w:val="ConsPlusNormal"/>
        <w:spacing w:before="240"/>
        <w:ind w:firstLine="540"/>
        <w:jc w:val="both"/>
      </w:pPr>
      <w:r w:rsidRPr="00571FEF">
        <w:t>8 июля: День семьи, любви и верности.</w:t>
      </w:r>
    </w:p>
    <w:p w:rsidR="00195D61" w:rsidRPr="00571FEF" w:rsidRDefault="00195D61" w:rsidP="008A3F0F">
      <w:pPr>
        <w:pStyle w:val="ConsPlusNormal"/>
        <w:jc w:val="both"/>
      </w:pPr>
    </w:p>
    <w:p w:rsidR="00195D61" w:rsidRPr="00571FEF" w:rsidRDefault="00195D61" w:rsidP="008A3F0F">
      <w:pPr>
        <w:pStyle w:val="ConsPlusTitle"/>
        <w:ind w:firstLine="540"/>
        <w:jc w:val="both"/>
        <w:outlineLvl w:val="5"/>
        <w:rPr>
          <w:rFonts w:ascii="Times New Roman" w:hAnsi="Times New Roman" w:cs="Times New Roman"/>
        </w:rPr>
      </w:pPr>
      <w:r w:rsidRPr="00571FEF">
        <w:rPr>
          <w:rFonts w:ascii="Times New Roman" w:hAnsi="Times New Roman" w:cs="Times New Roman"/>
        </w:rPr>
        <w:t>Август</w:t>
      </w:r>
    </w:p>
    <w:p w:rsidR="00195D61" w:rsidRDefault="00195D61" w:rsidP="008A3F0F">
      <w:pPr>
        <w:pStyle w:val="ConsPlusNormal"/>
        <w:spacing w:before="240"/>
        <w:ind w:firstLine="540"/>
        <w:jc w:val="both"/>
      </w:pPr>
      <w:r>
        <w:t>12 августа: День физкультурника;</w:t>
      </w:r>
    </w:p>
    <w:p w:rsidR="00195D61" w:rsidRDefault="00195D61" w:rsidP="008A3F0F">
      <w:pPr>
        <w:pStyle w:val="ConsPlusNormal"/>
        <w:spacing w:before="240"/>
        <w:ind w:firstLine="540"/>
        <w:jc w:val="both"/>
      </w:pPr>
      <w:r>
        <w:t>22 августа: День Государственного флага Российской Федерации;</w:t>
      </w:r>
    </w:p>
    <w:p w:rsidR="00195D61" w:rsidRDefault="00195D61" w:rsidP="008A3F0F">
      <w:pPr>
        <w:pStyle w:val="ConsPlusNormal"/>
        <w:spacing w:before="240"/>
        <w:ind w:firstLine="540"/>
        <w:jc w:val="both"/>
      </w:pPr>
      <w:r>
        <w:t>27 августа: День российского кино.</w:t>
      </w:r>
    </w:p>
    <w:p w:rsidR="00195D61" w:rsidRDefault="00195D61" w:rsidP="00195D61">
      <w:pPr>
        <w:pStyle w:val="ConsPlusNormal"/>
        <w:jc w:val="both"/>
      </w:pPr>
    </w:p>
    <w:p w:rsidR="00791342" w:rsidRDefault="00791342" w:rsidP="00195D61">
      <w:pPr>
        <w:pStyle w:val="ConsPlusNormal"/>
        <w:jc w:val="both"/>
      </w:pPr>
    </w:p>
    <w:p w:rsidR="00791342" w:rsidRDefault="00791342" w:rsidP="00195D61">
      <w:pPr>
        <w:pStyle w:val="ConsPlusNormal"/>
        <w:jc w:val="both"/>
      </w:pPr>
    </w:p>
    <w:p w:rsidR="00791342" w:rsidRDefault="00791342" w:rsidP="00195D61">
      <w:pPr>
        <w:pStyle w:val="ConsPlusNormal"/>
        <w:jc w:val="both"/>
      </w:pPr>
    </w:p>
    <w:p w:rsidR="007573FB" w:rsidRDefault="00791342" w:rsidP="007573FB">
      <w:pPr>
        <w:pStyle w:val="ConsPlusNormal"/>
        <w:spacing w:before="240"/>
        <w:ind w:firstLine="540"/>
        <w:jc w:val="both"/>
        <w:rPr>
          <w:b/>
        </w:rPr>
      </w:pPr>
      <w:r>
        <w:rPr>
          <w:b/>
        </w:rPr>
        <w:lastRenderedPageBreak/>
        <w:t>П</w:t>
      </w:r>
      <w:r w:rsidR="007573FB" w:rsidRPr="007573FB">
        <w:rPr>
          <w:b/>
        </w:rPr>
        <w:t xml:space="preserve">лан воспитательной работы </w:t>
      </w:r>
      <w:r>
        <w:rPr>
          <w:b/>
        </w:rPr>
        <w:t xml:space="preserve">смен в </w:t>
      </w:r>
      <w:r w:rsidR="008A3F0F">
        <w:rPr>
          <w:b/>
        </w:rPr>
        <w:t xml:space="preserve">КГБУ </w:t>
      </w:r>
      <w:r w:rsidR="00DD16E4">
        <w:rPr>
          <w:b/>
        </w:rPr>
        <w:t>АКДООЛ</w:t>
      </w:r>
      <w:r w:rsidR="008A3F0F">
        <w:rPr>
          <w:b/>
        </w:rPr>
        <w:t xml:space="preserve"> «</w:t>
      </w:r>
      <w:r w:rsidR="00DD16E4">
        <w:rPr>
          <w:b/>
        </w:rPr>
        <w:t>Березка</w:t>
      </w:r>
      <w:r w:rsidR="008A3F0F">
        <w:rPr>
          <w:b/>
        </w:rPr>
        <w:t>»</w:t>
      </w:r>
      <w:r w:rsidR="007573FB" w:rsidRPr="007573FB">
        <w:rPr>
          <w:b/>
        </w:rPr>
        <w:t>:</w:t>
      </w:r>
    </w:p>
    <w:p w:rsidR="00195D61" w:rsidRPr="00197A0D" w:rsidRDefault="00195D61" w:rsidP="00197A0D">
      <w:pPr>
        <w:spacing w:line="240" w:lineRule="auto"/>
        <w:jc w:val="both"/>
        <w:rPr>
          <w:rFonts w:ascii="Times New Roman" w:hAnsi="Times New Roman" w:cs="Times New Roman"/>
          <w:sz w:val="24"/>
          <w:szCs w:val="24"/>
        </w:rPr>
      </w:pPr>
    </w:p>
    <w:p w:rsidR="00C67C70" w:rsidRPr="00197A0D" w:rsidRDefault="00C67C70" w:rsidP="00197A0D">
      <w:pPr>
        <w:pStyle w:val="docdata"/>
        <w:spacing w:before="0" w:beforeAutospacing="0" w:after="200" w:afterAutospacing="0" w:line="273" w:lineRule="auto"/>
        <w:jc w:val="both"/>
      </w:pPr>
      <w:r w:rsidRPr="00197A0D">
        <w:t xml:space="preserve">1 смена </w:t>
      </w:r>
      <w:r w:rsidRPr="00197A0D">
        <w:rPr>
          <w:b/>
          <w:bCs/>
          <w:color w:val="000000"/>
        </w:rPr>
        <w:t>«Салют талантов»</w:t>
      </w:r>
    </w:p>
    <w:p w:rsidR="00DD16E4" w:rsidRPr="00197A0D" w:rsidRDefault="00DD16E4" w:rsidP="00197A0D">
      <w:pPr>
        <w:pStyle w:val="docdata"/>
        <w:spacing w:before="0" w:beforeAutospacing="0" w:after="200" w:afterAutospacing="0" w:line="273" w:lineRule="auto"/>
        <w:jc w:val="both"/>
      </w:pPr>
      <w:r w:rsidRPr="00197A0D">
        <w:rPr>
          <w:b/>
          <w:bCs/>
          <w:color w:val="000000"/>
        </w:rPr>
        <w:t>Игровая модель смены: «Салют талантов»</w:t>
      </w:r>
    </w:p>
    <w:p w:rsidR="00DD16E4" w:rsidRPr="00197A0D" w:rsidRDefault="00DD16E4" w:rsidP="00197A0D">
      <w:pPr>
        <w:pStyle w:val="a9"/>
        <w:spacing w:before="0" w:beforeAutospacing="0" w:after="200" w:afterAutospacing="0" w:line="273" w:lineRule="auto"/>
        <w:jc w:val="both"/>
        <w:rPr>
          <w:color w:val="000000"/>
        </w:rPr>
      </w:pPr>
      <w:r w:rsidRPr="00197A0D">
        <w:rPr>
          <w:color w:val="000000"/>
        </w:rPr>
        <w:t xml:space="preserve">Тематика данной смены заключается в том, что каждый отряд выбирает вектор своего творческого развития (хореография, спорт, театр, вокал, изобразительное искусство, поэзия, рукоделие). За каждым отрядом закрепляется мероприятие, соответствующее выбранному направлению. Дети являются кураторами определенной конкурсной программы (каждый отряд проводит показательное выступление вне конкурса и распределяет победителей, совместно со старшим вожатым). </w:t>
      </w:r>
    </w:p>
    <w:p w:rsidR="00DD16E4" w:rsidRPr="00197A0D" w:rsidRDefault="00DD16E4" w:rsidP="00197A0D">
      <w:pPr>
        <w:pStyle w:val="a9"/>
        <w:spacing w:before="0" w:beforeAutospacing="0" w:after="200" w:afterAutospacing="0" w:line="273" w:lineRule="auto"/>
        <w:jc w:val="both"/>
        <w:rPr>
          <w:color w:val="000000"/>
        </w:rPr>
      </w:pPr>
      <w:r w:rsidRPr="00197A0D">
        <w:rPr>
          <w:color w:val="000000"/>
        </w:rPr>
        <w:t>Также команде необходимо создать тематический флаг, с которым они будут присутствовать на всех общелагерных мероприятиях.</w:t>
      </w:r>
    </w:p>
    <w:p w:rsidR="00DD16E4" w:rsidRPr="00197A0D" w:rsidRDefault="00DD16E4" w:rsidP="00197A0D">
      <w:pPr>
        <w:pStyle w:val="a9"/>
        <w:spacing w:before="0" w:beforeAutospacing="0" w:after="200" w:afterAutospacing="0" w:line="273" w:lineRule="auto"/>
        <w:jc w:val="both"/>
      </w:pPr>
      <w:r w:rsidRPr="00197A0D">
        <w:rPr>
          <w:color w:val="000000"/>
        </w:rPr>
        <w:t xml:space="preserve">На отрядном уголке необходимо создать карту творческих достижений. На ней дети будут фиксировать совершенствование своих творческих навыков звездами, полученными за участие в мероприятиях. Карта будет отражать успех отряда и использоваться при проведении рефлексии. </w:t>
      </w:r>
    </w:p>
    <w:p w:rsidR="00DD16E4" w:rsidRPr="00197A0D" w:rsidRDefault="00DD16E4" w:rsidP="00197A0D">
      <w:pPr>
        <w:pStyle w:val="a9"/>
        <w:spacing w:before="0" w:beforeAutospacing="0" w:after="200" w:afterAutospacing="0" w:line="273" w:lineRule="auto"/>
        <w:jc w:val="both"/>
      </w:pPr>
      <w:r w:rsidRPr="00197A0D">
        <w:rPr>
          <w:color w:val="000000"/>
          <w:shd w:val="clear" w:color="auto" w:fill="FFFFFF"/>
        </w:rPr>
        <w:t>Вожатые – это наставник, а лидеры отрядов — это руководитель творческого направления.</w:t>
      </w:r>
    </w:p>
    <w:p w:rsidR="00DD16E4" w:rsidRPr="00197A0D" w:rsidRDefault="00DD16E4" w:rsidP="00197A0D">
      <w:pPr>
        <w:pStyle w:val="a9"/>
        <w:spacing w:before="0" w:beforeAutospacing="0" w:after="200" w:afterAutospacing="0" w:line="273" w:lineRule="auto"/>
        <w:jc w:val="both"/>
      </w:pPr>
      <w:r w:rsidRPr="00197A0D">
        <w:rPr>
          <w:color w:val="000000"/>
          <w:shd w:val="clear" w:color="auto" w:fill="FFFFFF"/>
        </w:rPr>
        <w:t xml:space="preserve">В первые дни смены ребята создают творческое объединение, где необходимо распределить роли и обязанности каждого участника процесса. </w:t>
      </w:r>
    </w:p>
    <w:p w:rsidR="00DD16E4" w:rsidRPr="00197A0D" w:rsidRDefault="00DD16E4" w:rsidP="00197A0D">
      <w:pPr>
        <w:pStyle w:val="a9"/>
        <w:spacing w:before="0" w:beforeAutospacing="0" w:after="200" w:afterAutospacing="0" w:line="273" w:lineRule="auto"/>
        <w:jc w:val="both"/>
      </w:pPr>
      <w:r w:rsidRPr="00197A0D">
        <w:rPr>
          <w:color w:val="000000"/>
          <w:shd w:val="clear" w:color="auto" w:fill="FFFFFF"/>
        </w:rPr>
        <w:t xml:space="preserve">Каждый день за участие в мероприятиях отряды получают отличительные знаки-звезды (золотая, серебряная и бронзовая). </w:t>
      </w:r>
    </w:p>
    <w:p w:rsidR="00DD16E4" w:rsidRPr="00197A0D" w:rsidRDefault="00DD16E4" w:rsidP="00197A0D">
      <w:pPr>
        <w:pStyle w:val="a9"/>
        <w:spacing w:before="0" w:beforeAutospacing="0" w:after="200" w:afterAutospacing="0" w:line="273" w:lineRule="auto"/>
        <w:jc w:val="both"/>
      </w:pPr>
      <w:r w:rsidRPr="00197A0D">
        <w:rPr>
          <w:color w:val="000000"/>
          <w:shd w:val="clear" w:color="auto" w:fill="FFFFFF"/>
        </w:rPr>
        <w:t>Эти знаки помещаются в итоговую таблицу. В отчетную таблицу за прошедший день отмечается участие команд в мероприятиях лагеря.</w:t>
      </w:r>
    </w:p>
    <w:p w:rsidR="00DD16E4" w:rsidRPr="00197A0D" w:rsidRDefault="00DD16E4" w:rsidP="00197A0D">
      <w:pPr>
        <w:pStyle w:val="a9"/>
        <w:spacing w:before="0" w:beforeAutospacing="0" w:after="200" w:afterAutospacing="0" w:line="273" w:lineRule="auto"/>
        <w:jc w:val="both"/>
      </w:pPr>
      <w:r w:rsidRPr="00197A0D">
        <w:rPr>
          <w:color w:val="000000"/>
          <w:shd w:val="clear" w:color="auto" w:fill="FFFFFF"/>
        </w:rPr>
        <w:t>1 место – 10 баллов</w:t>
      </w:r>
    </w:p>
    <w:p w:rsidR="00DD16E4" w:rsidRPr="00197A0D" w:rsidRDefault="00DD16E4" w:rsidP="00197A0D">
      <w:pPr>
        <w:pStyle w:val="a9"/>
        <w:spacing w:before="0" w:beforeAutospacing="0" w:after="200" w:afterAutospacing="0" w:line="273" w:lineRule="auto"/>
        <w:jc w:val="both"/>
      </w:pPr>
      <w:r w:rsidRPr="00197A0D">
        <w:rPr>
          <w:color w:val="000000"/>
          <w:shd w:val="clear" w:color="auto" w:fill="FFFFFF"/>
        </w:rPr>
        <w:t xml:space="preserve">2 место – 8 баллов </w:t>
      </w:r>
    </w:p>
    <w:p w:rsidR="00DD16E4" w:rsidRPr="00197A0D" w:rsidRDefault="00DD16E4" w:rsidP="00197A0D">
      <w:pPr>
        <w:pStyle w:val="a9"/>
        <w:spacing w:before="0" w:beforeAutospacing="0" w:after="200" w:afterAutospacing="0" w:line="273" w:lineRule="auto"/>
        <w:jc w:val="both"/>
      </w:pPr>
      <w:r w:rsidRPr="00197A0D">
        <w:rPr>
          <w:color w:val="000000"/>
          <w:shd w:val="clear" w:color="auto" w:fill="FFFFFF"/>
        </w:rPr>
        <w:t>3 место – 5 баллов</w:t>
      </w:r>
    </w:p>
    <w:p w:rsidR="00DD16E4" w:rsidRPr="00197A0D" w:rsidRDefault="00DD16E4" w:rsidP="00197A0D">
      <w:pPr>
        <w:pStyle w:val="a9"/>
        <w:spacing w:before="0" w:beforeAutospacing="0" w:after="200" w:afterAutospacing="0" w:line="273" w:lineRule="auto"/>
        <w:jc w:val="both"/>
      </w:pPr>
      <w:r w:rsidRPr="00197A0D">
        <w:rPr>
          <w:color w:val="000000"/>
          <w:shd w:val="clear" w:color="auto" w:fill="FFFFFF"/>
        </w:rPr>
        <w:t>Участие – 3 балла</w:t>
      </w:r>
    </w:p>
    <w:p w:rsidR="00DD16E4" w:rsidRPr="00197A0D" w:rsidRDefault="00DD16E4" w:rsidP="00197A0D">
      <w:pPr>
        <w:pStyle w:val="a9"/>
        <w:spacing w:before="0" w:beforeAutospacing="0" w:after="200" w:afterAutospacing="0" w:line="273" w:lineRule="auto"/>
        <w:jc w:val="both"/>
        <w:rPr>
          <w:color w:val="000000"/>
        </w:rPr>
      </w:pPr>
      <w:r w:rsidRPr="00197A0D">
        <w:rPr>
          <w:color w:val="000000"/>
        </w:rPr>
        <w:t>Проект смены:</w:t>
      </w:r>
      <w:r w:rsidRPr="00197A0D">
        <w:t xml:space="preserve"> игровая модель смены "Салют талантов" поможет детям раскрыть свои таланты, научиться работать в команде и создать незабываемые воспоминания о летнем отдыхе.</w:t>
      </w:r>
    </w:p>
    <w:p w:rsidR="00DD16E4" w:rsidRPr="00C67C70" w:rsidRDefault="00C67C70" w:rsidP="00365209">
      <w:pPr>
        <w:jc w:val="both"/>
        <w:rPr>
          <w:rFonts w:ascii="Times New Roman" w:hAnsi="Times New Roman" w:cs="Times New Roman"/>
          <w:sz w:val="24"/>
          <w:szCs w:val="24"/>
        </w:rPr>
      </w:pPr>
      <w:r w:rsidRPr="00197A0D">
        <w:rPr>
          <w:rFonts w:ascii="Times New Roman" w:hAnsi="Times New Roman" w:cs="Times New Roman"/>
          <w:sz w:val="24"/>
          <w:szCs w:val="24"/>
        </w:rPr>
        <w:br w:type="page"/>
      </w:r>
    </w:p>
    <w:p w:rsidR="00C67C70" w:rsidRDefault="00C67C70" w:rsidP="008A3F0F">
      <w:pPr>
        <w:spacing w:line="240" w:lineRule="auto"/>
        <w:jc w:val="center"/>
        <w:rPr>
          <w:rFonts w:ascii="Times New Roman" w:hAnsi="Times New Roman" w:cs="Times New Roman"/>
          <w:b/>
          <w:sz w:val="24"/>
          <w:szCs w:val="24"/>
        </w:rPr>
        <w:sectPr w:rsidR="00C67C70" w:rsidSect="00560464">
          <w:footerReference w:type="default" r:id="rId16"/>
          <w:pgSz w:w="11906" w:h="16838"/>
          <w:pgMar w:top="1134" w:right="850" w:bottom="1134" w:left="1701" w:header="708" w:footer="708" w:gutter="0"/>
          <w:cols w:space="708"/>
          <w:titlePg/>
          <w:docGrid w:linePitch="360"/>
        </w:sectPr>
      </w:pPr>
    </w:p>
    <w:p w:rsidR="0018064A" w:rsidRDefault="008A3F0F" w:rsidP="008A3F0F">
      <w:pPr>
        <w:spacing w:line="240" w:lineRule="auto"/>
        <w:jc w:val="center"/>
        <w:rPr>
          <w:rFonts w:ascii="Times New Roman" w:hAnsi="Times New Roman" w:cs="Times New Roman"/>
          <w:b/>
          <w:sz w:val="24"/>
          <w:szCs w:val="24"/>
        </w:rPr>
      </w:pPr>
      <w:r w:rsidRPr="00C67C70">
        <w:rPr>
          <w:rFonts w:ascii="Times New Roman" w:hAnsi="Times New Roman" w:cs="Times New Roman"/>
          <w:b/>
          <w:sz w:val="24"/>
          <w:szCs w:val="24"/>
        </w:rPr>
        <w:lastRenderedPageBreak/>
        <w:t>П</w:t>
      </w:r>
      <w:r w:rsidR="0018064A" w:rsidRPr="00C67C70">
        <w:rPr>
          <w:rFonts w:ascii="Times New Roman" w:hAnsi="Times New Roman" w:cs="Times New Roman"/>
          <w:b/>
          <w:sz w:val="24"/>
          <w:szCs w:val="24"/>
        </w:rPr>
        <w:t>лан</w:t>
      </w:r>
      <w:r w:rsidRPr="00C67C70">
        <w:rPr>
          <w:rFonts w:ascii="Times New Roman" w:hAnsi="Times New Roman" w:cs="Times New Roman"/>
          <w:b/>
          <w:sz w:val="24"/>
          <w:szCs w:val="24"/>
        </w:rPr>
        <w:t xml:space="preserve">-сетка </w:t>
      </w:r>
      <w:bookmarkStart w:id="0" w:name="_GoBack"/>
      <w:bookmarkEnd w:id="0"/>
    </w:p>
    <w:tbl>
      <w:tblPr>
        <w:tblStyle w:val="a3"/>
        <w:tblW w:w="15501" w:type="dxa"/>
        <w:tblLayout w:type="fixed"/>
        <w:tblLook w:val="04A0" w:firstRow="1" w:lastRow="0" w:firstColumn="1" w:lastColumn="0" w:noHBand="0" w:noVBand="1"/>
      </w:tblPr>
      <w:tblGrid>
        <w:gridCol w:w="2092"/>
        <w:gridCol w:w="2092"/>
        <w:gridCol w:w="2215"/>
        <w:gridCol w:w="2195"/>
        <w:gridCol w:w="2316"/>
        <w:gridCol w:w="2398"/>
        <w:gridCol w:w="2193"/>
      </w:tblGrid>
      <w:tr w:rsidR="00C67C70" w:rsidRPr="00343B18" w:rsidTr="00AB4852">
        <w:tc>
          <w:tcPr>
            <w:tcW w:w="2092"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04.06</w:t>
            </w:r>
          </w:p>
        </w:tc>
        <w:tc>
          <w:tcPr>
            <w:tcW w:w="2092"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05.06</w:t>
            </w:r>
          </w:p>
        </w:tc>
        <w:tc>
          <w:tcPr>
            <w:tcW w:w="2215"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06.06</w:t>
            </w:r>
          </w:p>
        </w:tc>
        <w:tc>
          <w:tcPr>
            <w:tcW w:w="2195"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07.06</w:t>
            </w:r>
          </w:p>
        </w:tc>
        <w:tc>
          <w:tcPr>
            <w:tcW w:w="2316"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08.06</w:t>
            </w:r>
          </w:p>
        </w:tc>
        <w:tc>
          <w:tcPr>
            <w:tcW w:w="2398"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09.06</w:t>
            </w:r>
          </w:p>
        </w:tc>
        <w:tc>
          <w:tcPr>
            <w:tcW w:w="2193"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10.06</w:t>
            </w:r>
          </w:p>
        </w:tc>
      </w:tr>
      <w:tr w:rsidR="00C67C70" w:rsidRPr="00343B18" w:rsidTr="00AB4852">
        <w:tc>
          <w:tcPr>
            <w:tcW w:w="2092"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Заезд детей</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Проведение инструктажей</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Игры на знакомство</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Старт смены «Салют талантов»</w:t>
            </w:r>
          </w:p>
        </w:tc>
        <w:tc>
          <w:tcPr>
            <w:tcW w:w="2092" w:type="dxa"/>
          </w:tcPr>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10:00-12:30 Творческие мастерские</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11:00 Церемония открытия смены «Салют талантов»</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Подготовка к творческим презентациям отрядов</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Подготовка уголков отряда</w:t>
            </w:r>
          </w:p>
        </w:tc>
        <w:tc>
          <w:tcPr>
            <w:tcW w:w="2215" w:type="dxa"/>
          </w:tcPr>
          <w:p w:rsidR="00C67C70" w:rsidRPr="00343B18" w:rsidRDefault="00C67C70" w:rsidP="00AB4852">
            <w:pPr>
              <w:rPr>
                <w:rFonts w:ascii="Times New Roman" w:hAnsi="Times New Roman" w:cs="Times New Roman"/>
                <w:b/>
                <w:bCs/>
                <w:sz w:val="24"/>
                <w:szCs w:val="24"/>
              </w:rPr>
            </w:pPr>
            <w:proofErr w:type="spellStart"/>
            <w:r w:rsidRPr="00343B18">
              <w:rPr>
                <w:rFonts w:ascii="Times New Roman" w:hAnsi="Times New Roman" w:cs="Times New Roman"/>
                <w:b/>
                <w:bCs/>
                <w:sz w:val="24"/>
                <w:szCs w:val="24"/>
              </w:rPr>
              <w:t>Общелагерная</w:t>
            </w:r>
            <w:proofErr w:type="spellEnd"/>
            <w:r w:rsidRPr="00343B18">
              <w:rPr>
                <w:rFonts w:ascii="Times New Roman" w:hAnsi="Times New Roman" w:cs="Times New Roman"/>
                <w:b/>
                <w:bCs/>
                <w:sz w:val="24"/>
                <w:szCs w:val="24"/>
              </w:rPr>
              <w:t xml:space="preserve"> линейка</w:t>
            </w:r>
          </w:p>
          <w:p w:rsidR="00C67C70" w:rsidRPr="00343B18" w:rsidRDefault="00C67C70" w:rsidP="00AB4852">
            <w:pPr>
              <w:rPr>
                <w:rFonts w:ascii="Times New Roman" w:hAnsi="Times New Roman" w:cs="Times New Roman"/>
                <w:b/>
                <w:b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10:00-12:30 Творческие мастерские</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Час лидеров</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 Открытие спартакиады</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10:30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Интеллектуальный квиз «Защитники Отечества» - младшие отряда</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Интеллектуальный квиз «Защитники Отечества» - старшие отряда</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i/>
                <w:iCs/>
                <w:sz w:val="24"/>
                <w:szCs w:val="24"/>
              </w:rPr>
              <w:t>Подготовка уголков отряда</w:t>
            </w:r>
          </w:p>
        </w:tc>
        <w:tc>
          <w:tcPr>
            <w:tcW w:w="2195" w:type="dxa"/>
          </w:tcPr>
          <w:p w:rsidR="00C67C70" w:rsidRPr="00343B18" w:rsidRDefault="00C67C70" w:rsidP="00AB4852">
            <w:pPr>
              <w:rPr>
                <w:rFonts w:ascii="Times New Roman" w:hAnsi="Times New Roman" w:cs="Times New Roman"/>
                <w:b/>
                <w:bCs/>
                <w:sz w:val="24"/>
                <w:szCs w:val="24"/>
              </w:rPr>
            </w:pPr>
            <w:proofErr w:type="spellStart"/>
            <w:r w:rsidRPr="00343B18">
              <w:rPr>
                <w:rFonts w:ascii="Times New Roman" w:hAnsi="Times New Roman" w:cs="Times New Roman"/>
                <w:b/>
                <w:bCs/>
                <w:sz w:val="24"/>
                <w:szCs w:val="24"/>
              </w:rPr>
              <w:t>Общелагерная</w:t>
            </w:r>
            <w:proofErr w:type="spellEnd"/>
            <w:r w:rsidRPr="00343B18">
              <w:rPr>
                <w:rFonts w:ascii="Times New Roman" w:hAnsi="Times New Roman" w:cs="Times New Roman"/>
                <w:b/>
                <w:bCs/>
                <w:sz w:val="24"/>
                <w:szCs w:val="24"/>
              </w:rPr>
              <w:t xml:space="preserve"> линейка</w:t>
            </w:r>
          </w:p>
          <w:p w:rsidR="00C67C70" w:rsidRPr="00343B18" w:rsidRDefault="00C67C70" w:rsidP="00AB4852">
            <w:pPr>
              <w:rPr>
                <w:rFonts w:ascii="Times New Roman" w:hAnsi="Times New Roman" w:cs="Times New Roman"/>
                <w:b/>
                <w:b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Спортивные игры\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соревнования</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10:00-12:30 Творческие мастерские</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Час лидеров</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10:00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Игровая программа для младших</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«Давай потанцуем»</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10:30 Игровая программа для старших</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«Давай потанцуем»</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Конкурс отрядных уголков</w:t>
            </w:r>
          </w:p>
          <w:p w:rsidR="00C67C70" w:rsidRPr="00343B18" w:rsidRDefault="00C67C70" w:rsidP="00AB4852">
            <w:pPr>
              <w:rPr>
                <w:rFonts w:ascii="Times New Roman" w:hAnsi="Times New Roman" w:cs="Times New Roman"/>
                <w:sz w:val="24"/>
                <w:szCs w:val="24"/>
              </w:rPr>
            </w:pPr>
          </w:p>
        </w:tc>
        <w:tc>
          <w:tcPr>
            <w:tcW w:w="2316" w:type="dxa"/>
          </w:tcPr>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Спортивные игры\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соревнования</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10:00-12:30 Творческие мастерские</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Час лидеров</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Акция «День добрых дел»</w:t>
            </w:r>
          </w:p>
        </w:tc>
        <w:tc>
          <w:tcPr>
            <w:tcW w:w="2398" w:type="dxa"/>
          </w:tcPr>
          <w:p w:rsidR="00C67C70" w:rsidRPr="00343B18" w:rsidRDefault="00C67C70" w:rsidP="00AB4852">
            <w:pPr>
              <w:rPr>
                <w:rFonts w:ascii="Times New Roman" w:hAnsi="Times New Roman" w:cs="Times New Roman"/>
                <w:b/>
                <w:bCs/>
                <w:sz w:val="24"/>
                <w:szCs w:val="24"/>
              </w:rPr>
            </w:pPr>
            <w:proofErr w:type="spellStart"/>
            <w:r w:rsidRPr="00343B18">
              <w:rPr>
                <w:rFonts w:ascii="Times New Roman" w:hAnsi="Times New Roman" w:cs="Times New Roman"/>
                <w:b/>
                <w:bCs/>
                <w:sz w:val="24"/>
                <w:szCs w:val="24"/>
              </w:rPr>
              <w:t>Общелагерная</w:t>
            </w:r>
            <w:proofErr w:type="spellEnd"/>
            <w:r w:rsidRPr="00343B18">
              <w:rPr>
                <w:rFonts w:ascii="Times New Roman" w:hAnsi="Times New Roman" w:cs="Times New Roman"/>
                <w:b/>
                <w:bCs/>
                <w:sz w:val="24"/>
                <w:szCs w:val="24"/>
              </w:rPr>
              <w:t xml:space="preserve"> линейка</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Спортивные игры\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соревнования</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10:00-12:30 Творческие мастерские</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Час лидеров</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ДЕНЬ ДВИЖЕНИЯ ПЕРВЫХ</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11:00</w:t>
            </w: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sz w:val="24"/>
                <w:szCs w:val="24"/>
              </w:rPr>
              <w:t>Квиз-игра «Узнай Алтай» в рамках проекта «Клубы Первых: «Открывай страну»</w:t>
            </w:r>
            <w:r w:rsidRPr="00343B18">
              <w:rPr>
                <w:rFonts w:ascii="Times New Roman" w:hAnsi="Times New Roman" w:cs="Times New Roman"/>
                <w:i/>
                <w:iCs/>
                <w:sz w:val="24"/>
                <w:szCs w:val="24"/>
              </w:rPr>
              <w:t xml:space="preserve"> </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i/>
                <w:iCs/>
                <w:sz w:val="24"/>
                <w:szCs w:val="24"/>
              </w:rPr>
              <w:t>Подготовка к конкурсу стенгазет</w:t>
            </w:r>
          </w:p>
        </w:tc>
        <w:tc>
          <w:tcPr>
            <w:tcW w:w="2193" w:type="dxa"/>
          </w:tcPr>
          <w:p w:rsidR="00C67C70" w:rsidRPr="00343B18" w:rsidRDefault="00C67C70" w:rsidP="00AB4852">
            <w:pPr>
              <w:rPr>
                <w:rFonts w:ascii="Times New Roman" w:hAnsi="Times New Roman" w:cs="Times New Roman"/>
                <w:b/>
                <w:bCs/>
                <w:sz w:val="24"/>
                <w:szCs w:val="24"/>
              </w:rPr>
            </w:pPr>
            <w:proofErr w:type="spellStart"/>
            <w:r w:rsidRPr="00343B18">
              <w:rPr>
                <w:rFonts w:ascii="Times New Roman" w:hAnsi="Times New Roman" w:cs="Times New Roman"/>
                <w:b/>
                <w:bCs/>
                <w:sz w:val="24"/>
                <w:szCs w:val="24"/>
              </w:rPr>
              <w:t>Общелагерная</w:t>
            </w:r>
            <w:proofErr w:type="spellEnd"/>
            <w:r w:rsidRPr="00343B18">
              <w:rPr>
                <w:rFonts w:ascii="Times New Roman" w:hAnsi="Times New Roman" w:cs="Times New Roman"/>
                <w:b/>
                <w:bCs/>
                <w:sz w:val="24"/>
                <w:szCs w:val="24"/>
              </w:rPr>
              <w:t xml:space="preserve"> линейка</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Спортивные игры\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соревнования</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10:00-12:30 Творческие мастерские</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Час лидеров</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10:00 Отрядные </w:t>
            </w:r>
            <w:proofErr w:type="spellStart"/>
            <w:r w:rsidRPr="00343B18">
              <w:rPr>
                <w:rFonts w:ascii="Times New Roman" w:hAnsi="Times New Roman" w:cs="Times New Roman"/>
                <w:sz w:val="24"/>
                <w:szCs w:val="24"/>
              </w:rPr>
              <w:t>гостевания</w:t>
            </w:r>
            <w:proofErr w:type="spellEnd"/>
            <w:r w:rsidRPr="00343B18">
              <w:rPr>
                <w:rFonts w:ascii="Times New Roman" w:hAnsi="Times New Roman" w:cs="Times New Roman"/>
                <w:sz w:val="24"/>
                <w:szCs w:val="24"/>
              </w:rPr>
              <w:t xml:space="preserve">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«Ты да я, да мы с тобой»</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Открытие стенда «80 </w:t>
            </w:r>
            <w:proofErr w:type="spellStart"/>
            <w:r w:rsidRPr="00343B18">
              <w:rPr>
                <w:rFonts w:ascii="Times New Roman" w:hAnsi="Times New Roman" w:cs="Times New Roman"/>
                <w:sz w:val="24"/>
                <w:szCs w:val="24"/>
              </w:rPr>
              <w:t>летие</w:t>
            </w:r>
            <w:proofErr w:type="spellEnd"/>
            <w:r w:rsidRPr="00343B18">
              <w:rPr>
                <w:rFonts w:ascii="Times New Roman" w:hAnsi="Times New Roman" w:cs="Times New Roman"/>
                <w:sz w:val="24"/>
                <w:szCs w:val="24"/>
              </w:rPr>
              <w:t xml:space="preserve"> Великой Победы»</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 </w:t>
            </w:r>
          </w:p>
        </w:tc>
      </w:tr>
      <w:tr w:rsidR="00C67C70" w:rsidRPr="00343B18" w:rsidTr="00AB4852">
        <w:tc>
          <w:tcPr>
            <w:tcW w:w="2092"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lastRenderedPageBreak/>
              <w:t xml:space="preserve">16:45 </w:t>
            </w:r>
          </w:p>
          <w:p w:rsidR="00C67C70" w:rsidRPr="00343B18" w:rsidRDefault="00C67C70" w:rsidP="00AB4852">
            <w:pPr>
              <w:rPr>
                <w:rFonts w:ascii="Times New Roman" w:hAnsi="Times New Roman" w:cs="Times New Roman"/>
                <w:sz w:val="24"/>
                <w:szCs w:val="24"/>
              </w:rPr>
            </w:pPr>
            <w:proofErr w:type="spellStart"/>
            <w:r w:rsidRPr="00343B18">
              <w:rPr>
                <w:rFonts w:ascii="Times New Roman" w:hAnsi="Times New Roman" w:cs="Times New Roman"/>
                <w:sz w:val="24"/>
                <w:szCs w:val="24"/>
              </w:rPr>
              <w:t>Квест</w:t>
            </w:r>
            <w:proofErr w:type="spellEnd"/>
            <w:r w:rsidRPr="00343B18">
              <w:rPr>
                <w:rFonts w:ascii="Times New Roman" w:hAnsi="Times New Roman" w:cs="Times New Roman"/>
                <w:sz w:val="24"/>
                <w:szCs w:val="24"/>
              </w:rPr>
              <w:t xml:space="preserve"> «Творческие мастерские»</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18:00 </w:t>
            </w:r>
            <w:proofErr w:type="spellStart"/>
            <w:r w:rsidRPr="00343B18">
              <w:rPr>
                <w:rFonts w:ascii="Times New Roman" w:hAnsi="Times New Roman" w:cs="Times New Roman"/>
                <w:sz w:val="24"/>
                <w:szCs w:val="24"/>
              </w:rPr>
              <w:t>Тренинговое</w:t>
            </w:r>
            <w:proofErr w:type="spellEnd"/>
            <w:r w:rsidRPr="00343B18">
              <w:rPr>
                <w:rFonts w:ascii="Times New Roman" w:hAnsi="Times New Roman" w:cs="Times New Roman"/>
                <w:sz w:val="24"/>
                <w:szCs w:val="24"/>
              </w:rPr>
              <w:t xml:space="preserve"> занятие «Мы вместе» (</w:t>
            </w:r>
            <w:proofErr w:type="gramStart"/>
            <w:r w:rsidRPr="00343B18">
              <w:rPr>
                <w:rFonts w:ascii="Times New Roman" w:hAnsi="Times New Roman" w:cs="Times New Roman"/>
                <w:sz w:val="24"/>
                <w:szCs w:val="24"/>
              </w:rPr>
              <w:t>тренинг</w:t>
            </w:r>
            <w:proofErr w:type="gramEnd"/>
            <w:r w:rsidRPr="00343B18">
              <w:rPr>
                <w:rFonts w:ascii="Times New Roman" w:hAnsi="Times New Roman" w:cs="Times New Roman"/>
                <w:sz w:val="24"/>
                <w:szCs w:val="24"/>
              </w:rPr>
              <w:t xml:space="preserve"> проводимый вожатыми на сплочение коллектива)</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19:00 Вечер знакомств в отрядах</w:t>
            </w:r>
          </w:p>
        </w:tc>
        <w:tc>
          <w:tcPr>
            <w:tcW w:w="2092" w:type="dxa"/>
          </w:tcPr>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Подготовка к творческим презентациям</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 xml:space="preserve">18:00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Игровая программа «Путь героя»</w:t>
            </w:r>
          </w:p>
        </w:tc>
        <w:tc>
          <w:tcPr>
            <w:tcW w:w="2215" w:type="dxa"/>
          </w:tcPr>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Подготовка к творческим презентациям</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18:00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Творческие презентации отрядов «Салют талантов»</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Тематическая отрядная свечка</w:t>
            </w:r>
          </w:p>
        </w:tc>
        <w:tc>
          <w:tcPr>
            <w:tcW w:w="2195" w:type="dxa"/>
          </w:tcPr>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 xml:space="preserve">Подготовка к песенному конкурсу </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18:00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Фестиваль спорта «Книга рекордов»</w:t>
            </w:r>
          </w:p>
        </w:tc>
        <w:tc>
          <w:tcPr>
            <w:tcW w:w="2316"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18:00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Конкурс патриотических песен «Мы живем в России»</w:t>
            </w:r>
          </w:p>
        </w:tc>
        <w:tc>
          <w:tcPr>
            <w:tcW w:w="2398"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18:00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w:t>
            </w:r>
            <w:proofErr w:type="spellStart"/>
            <w:r w:rsidRPr="00343B18">
              <w:rPr>
                <w:rFonts w:ascii="Times New Roman" w:hAnsi="Times New Roman" w:cs="Times New Roman"/>
                <w:sz w:val="24"/>
                <w:szCs w:val="24"/>
              </w:rPr>
              <w:t>Квартирник</w:t>
            </w:r>
            <w:proofErr w:type="spellEnd"/>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Первых» в рамках проекта «Клубы Первых: «Создавай и вдохновляй».</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i/>
                <w:iCs/>
                <w:sz w:val="24"/>
                <w:szCs w:val="24"/>
              </w:rPr>
              <w:t>Тематическая отрядная свечка</w:t>
            </w:r>
          </w:p>
        </w:tc>
        <w:tc>
          <w:tcPr>
            <w:tcW w:w="2193"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18:00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Танцевальный фестиваль «В ритме танца»</w:t>
            </w:r>
          </w:p>
        </w:tc>
      </w:tr>
      <w:tr w:rsidR="00C67C70" w:rsidRPr="00343B18" w:rsidTr="00AB4852">
        <w:tc>
          <w:tcPr>
            <w:tcW w:w="2092" w:type="dxa"/>
          </w:tcPr>
          <w:p w:rsidR="00C67C70" w:rsidRPr="00343B18" w:rsidRDefault="00C67C70" w:rsidP="00AB4852">
            <w:pPr>
              <w:rPr>
                <w:rFonts w:ascii="Times New Roman" w:hAnsi="Times New Roman" w:cs="Times New Roman"/>
                <w:b/>
                <w:bCs/>
                <w:sz w:val="24"/>
                <w:szCs w:val="24"/>
              </w:rPr>
            </w:pPr>
            <w:r w:rsidRPr="00343B18">
              <w:rPr>
                <w:rFonts w:ascii="Times New Roman" w:hAnsi="Times New Roman" w:cs="Times New Roman"/>
                <w:b/>
                <w:bCs/>
                <w:sz w:val="24"/>
                <w:szCs w:val="24"/>
              </w:rPr>
              <w:t>Дискотека</w:t>
            </w:r>
          </w:p>
        </w:tc>
        <w:tc>
          <w:tcPr>
            <w:tcW w:w="2092"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b/>
                <w:bCs/>
                <w:sz w:val="24"/>
                <w:szCs w:val="24"/>
              </w:rPr>
              <w:t>Дискотека</w:t>
            </w:r>
          </w:p>
        </w:tc>
        <w:tc>
          <w:tcPr>
            <w:tcW w:w="2215" w:type="dxa"/>
          </w:tcPr>
          <w:p w:rsidR="00C67C70" w:rsidRPr="00343B18" w:rsidRDefault="00C67C70" w:rsidP="00AB4852">
            <w:pPr>
              <w:rPr>
                <w:rFonts w:ascii="Times New Roman" w:hAnsi="Times New Roman" w:cs="Times New Roman"/>
                <w:b/>
                <w:bCs/>
                <w:sz w:val="24"/>
                <w:szCs w:val="24"/>
              </w:rPr>
            </w:pPr>
            <w:r w:rsidRPr="00343B18">
              <w:rPr>
                <w:rFonts w:ascii="Times New Roman" w:hAnsi="Times New Roman" w:cs="Times New Roman"/>
                <w:b/>
                <w:bCs/>
                <w:sz w:val="24"/>
                <w:szCs w:val="24"/>
              </w:rPr>
              <w:t>Тематическая дискотека</w:t>
            </w:r>
          </w:p>
        </w:tc>
        <w:tc>
          <w:tcPr>
            <w:tcW w:w="2195"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b/>
                <w:bCs/>
                <w:sz w:val="24"/>
                <w:szCs w:val="24"/>
              </w:rPr>
              <w:t>Дискотека</w:t>
            </w:r>
          </w:p>
        </w:tc>
        <w:tc>
          <w:tcPr>
            <w:tcW w:w="2316"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b/>
                <w:bCs/>
                <w:sz w:val="24"/>
                <w:szCs w:val="24"/>
              </w:rPr>
              <w:t>Дискотека</w:t>
            </w:r>
          </w:p>
        </w:tc>
        <w:tc>
          <w:tcPr>
            <w:tcW w:w="2398"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b/>
                <w:bCs/>
                <w:sz w:val="24"/>
                <w:szCs w:val="24"/>
              </w:rPr>
              <w:t>Тематическая дискотека</w:t>
            </w:r>
          </w:p>
        </w:tc>
        <w:tc>
          <w:tcPr>
            <w:tcW w:w="2193"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b/>
                <w:bCs/>
                <w:sz w:val="24"/>
                <w:szCs w:val="24"/>
              </w:rPr>
              <w:t>Дискотека</w:t>
            </w:r>
          </w:p>
        </w:tc>
      </w:tr>
      <w:tr w:rsidR="00C67C70" w:rsidRPr="00343B18" w:rsidTr="00AB4852">
        <w:tc>
          <w:tcPr>
            <w:tcW w:w="2092"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11.06</w:t>
            </w:r>
          </w:p>
        </w:tc>
        <w:tc>
          <w:tcPr>
            <w:tcW w:w="2092"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12.06</w:t>
            </w:r>
          </w:p>
        </w:tc>
        <w:tc>
          <w:tcPr>
            <w:tcW w:w="2215"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13.06</w:t>
            </w:r>
          </w:p>
        </w:tc>
        <w:tc>
          <w:tcPr>
            <w:tcW w:w="2195"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14.06</w:t>
            </w:r>
          </w:p>
        </w:tc>
        <w:tc>
          <w:tcPr>
            <w:tcW w:w="2316"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15.06</w:t>
            </w:r>
          </w:p>
        </w:tc>
        <w:tc>
          <w:tcPr>
            <w:tcW w:w="2398"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16.06</w:t>
            </w:r>
          </w:p>
        </w:tc>
        <w:tc>
          <w:tcPr>
            <w:tcW w:w="2193"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17.06</w:t>
            </w:r>
          </w:p>
        </w:tc>
      </w:tr>
      <w:tr w:rsidR="00C67C70" w:rsidRPr="00343B18" w:rsidTr="00AB4852">
        <w:tc>
          <w:tcPr>
            <w:tcW w:w="2092" w:type="dxa"/>
          </w:tcPr>
          <w:p w:rsidR="00C67C70" w:rsidRPr="00343B18" w:rsidRDefault="00C67C70" w:rsidP="00AB4852">
            <w:pPr>
              <w:rPr>
                <w:rFonts w:ascii="Times New Roman" w:hAnsi="Times New Roman" w:cs="Times New Roman"/>
                <w:b/>
                <w:bCs/>
                <w:sz w:val="24"/>
                <w:szCs w:val="24"/>
              </w:rPr>
            </w:pPr>
            <w:proofErr w:type="spellStart"/>
            <w:r w:rsidRPr="00343B18">
              <w:rPr>
                <w:rFonts w:ascii="Times New Roman" w:hAnsi="Times New Roman" w:cs="Times New Roman"/>
                <w:b/>
                <w:bCs/>
                <w:sz w:val="24"/>
                <w:szCs w:val="24"/>
              </w:rPr>
              <w:t>Общелагерная</w:t>
            </w:r>
            <w:proofErr w:type="spellEnd"/>
            <w:r w:rsidRPr="00343B18">
              <w:rPr>
                <w:rFonts w:ascii="Times New Roman" w:hAnsi="Times New Roman" w:cs="Times New Roman"/>
                <w:b/>
                <w:bCs/>
                <w:sz w:val="24"/>
                <w:szCs w:val="24"/>
              </w:rPr>
              <w:t xml:space="preserve"> линейка</w:t>
            </w:r>
          </w:p>
          <w:p w:rsidR="00C67C70" w:rsidRPr="00343B18" w:rsidRDefault="00C67C70" w:rsidP="00AB4852">
            <w:pPr>
              <w:rPr>
                <w:rFonts w:ascii="Times New Roman" w:hAnsi="Times New Roman" w:cs="Times New Roman"/>
                <w:b/>
                <w:b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Спортивные игры\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соревнования</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10:00-12:30 Творческие мастерские</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lastRenderedPageBreak/>
              <w:t>Час лидеров</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Отрядная игра «Землетрясение»</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tc>
        <w:tc>
          <w:tcPr>
            <w:tcW w:w="2092" w:type="dxa"/>
          </w:tcPr>
          <w:p w:rsidR="00C67C70" w:rsidRPr="00343B18" w:rsidRDefault="00C67C70" w:rsidP="00AB4852">
            <w:pPr>
              <w:rPr>
                <w:rFonts w:ascii="Times New Roman" w:hAnsi="Times New Roman" w:cs="Times New Roman"/>
                <w:b/>
                <w:bCs/>
                <w:sz w:val="24"/>
                <w:szCs w:val="24"/>
              </w:rPr>
            </w:pPr>
            <w:proofErr w:type="spellStart"/>
            <w:r w:rsidRPr="00343B18">
              <w:rPr>
                <w:rFonts w:ascii="Times New Roman" w:hAnsi="Times New Roman" w:cs="Times New Roman"/>
                <w:b/>
                <w:bCs/>
                <w:sz w:val="24"/>
                <w:szCs w:val="24"/>
              </w:rPr>
              <w:lastRenderedPageBreak/>
              <w:t>Общелагерная</w:t>
            </w:r>
            <w:proofErr w:type="spellEnd"/>
            <w:r w:rsidRPr="00343B18">
              <w:rPr>
                <w:rFonts w:ascii="Times New Roman" w:hAnsi="Times New Roman" w:cs="Times New Roman"/>
                <w:b/>
                <w:bCs/>
                <w:sz w:val="24"/>
                <w:szCs w:val="24"/>
              </w:rPr>
              <w:t xml:space="preserve"> линейка</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Спортивные игры\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соревнования</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10:00-12:30 Творческие мастерские</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lastRenderedPageBreak/>
              <w:t>Час лидеров</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 Торжественная церемония «День России»</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Ролевая игра «По следам народов России»</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i/>
                <w:iCs/>
                <w:sz w:val="24"/>
                <w:szCs w:val="24"/>
              </w:rPr>
              <w:t xml:space="preserve">Подготовка к конкурсу </w:t>
            </w:r>
            <w:proofErr w:type="spellStart"/>
            <w:r w:rsidRPr="00343B18">
              <w:rPr>
                <w:rFonts w:ascii="Times New Roman" w:hAnsi="Times New Roman" w:cs="Times New Roman"/>
                <w:i/>
                <w:iCs/>
                <w:sz w:val="24"/>
                <w:szCs w:val="24"/>
              </w:rPr>
              <w:t>Art</w:t>
            </w:r>
            <w:proofErr w:type="spellEnd"/>
            <w:r w:rsidRPr="00343B18">
              <w:rPr>
                <w:rFonts w:ascii="Times New Roman" w:hAnsi="Times New Roman" w:cs="Times New Roman"/>
                <w:i/>
                <w:iCs/>
                <w:sz w:val="24"/>
                <w:szCs w:val="24"/>
              </w:rPr>
              <w:t>-Объектов</w:t>
            </w:r>
          </w:p>
        </w:tc>
        <w:tc>
          <w:tcPr>
            <w:tcW w:w="2215" w:type="dxa"/>
          </w:tcPr>
          <w:p w:rsidR="00C67C70" w:rsidRPr="00343B18" w:rsidRDefault="00C67C70" w:rsidP="00AB4852">
            <w:pPr>
              <w:rPr>
                <w:rFonts w:ascii="Times New Roman" w:hAnsi="Times New Roman" w:cs="Times New Roman"/>
                <w:b/>
                <w:bCs/>
                <w:sz w:val="24"/>
                <w:szCs w:val="24"/>
              </w:rPr>
            </w:pPr>
            <w:proofErr w:type="spellStart"/>
            <w:r w:rsidRPr="00343B18">
              <w:rPr>
                <w:rFonts w:ascii="Times New Roman" w:hAnsi="Times New Roman" w:cs="Times New Roman"/>
                <w:b/>
                <w:bCs/>
                <w:sz w:val="24"/>
                <w:szCs w:val="24"/>
              </w:rPr>
              <w:lastRenderedPageBreak/>
              <w:t>Общелагерная</w:t>
            </w:r>
            <w:proofErr w:type="spellEnd"/>
            <w:r w:rsidRPr="00343B18">
              <w:rPr>
                <w:rFonts w:ascii="Times New Roman" w:hAnsi="Times New Roman" w:cs="Times New Roman"/>
                <w:b/>
                <w:bCs/>
                <w:sz w:val="24"/>
                <w:szCs w:val="24"/>
              </w:rPr>
              <w:t xml:space="preserve"> линейка</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Спортивные игры\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соревнования</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10:00-12:30 Творческие мастерские</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Час лидеров</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w:t>
            </w:r>
            <w:r w:rsidRPr="00343B18">
              <w:rPr>
                <w:sz w:val="24"/>
                <w:szCs w:val="24"/>
              </w:rPr>
              <w:t xml:space="preserve">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Отрядная игра «Талисман»</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11:00</w:t>
            </w:r>
            <w:r w:rsidRPr="00343B18">
              <w:rPr>
                <w:sz w:val="24"/>
                <w:szCs w:val="24"/>
              </w:rPr>
              <w:t xml:space="preserve"> </w:t>
            </w:r>
            <w:r w:rsidRPr="00343B18">
              <w:rPr>
                <w:rFonts w:ascii="Times New Roman" w:hAnsi="Times New Roman" w:cs="Times New Roman"/>
                <w:sz w:val="24"/>
                <w:szCs w:val="24"/>
              </w:rPr>
              <w:t>Художественная выставка «Россия– Родина героев»</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Подготовка к фестивалю талантов</w:t>
            </w:r>
          </w:p>
        </w:tc>
        <w:tc>
          <w:tcPr>
            <w:tcW w:w="2195" w:type="dxa"/>
          </w:tcPr>
          <w:p w:rsidR="00C67C70" w:rsidRPr="00343B18" w:rsidRDefault="00C67C70" w:rsidP="00AB4852">
            <w:pPr>
              <w:rPr>
                <w:rFonts w:ascii="Times New Roman" w:hAnsi="Times New Roman" w:cs="Times New Roman"/>
                <w:b/>
                <w:bCs/>
                <w:sz w:val="24"/>
                <w:szCs w:val="24"/>
              </w:rPr>
            </w:pPr>
            <w:proofErr w:type="spellStart"/>
            <w:r w:rsidRPr="00343B18">
              <w:rPr>
                <w:rFonts w:ascii="Times New Roman" w:hAnsi="Times New Roman" w:cs="Times New Roman"/>
                <w:b/>
                <w:bCs/>
                <w:sz w:val="24"/>
                <w:szCs w:val="24"/>
              </w:rPr>
              <w:lastRenderedPageBreak/>
              <w:t>Общелагерная</w:t>
            </w:r>
            <w:proofErr w:type="spellEnd"/>
            <w:r w:rsidRPr="00343B18">
              <w:rPr>
                <w:rFonts w:ascii="Times New Roman" w:hAnsi="Times New Roman" w:cs="Times New Roman"/>
                <w:b/>
                <w:bCs/>
                <w:sz w:val="24"/>
                <w:szCs w:val="24"/>
              </w:rPr>
              <w:t xml:space="preserve"> линейка</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Спортивные игры\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соревнования</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10:00-12:30 Творческие мастерские</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Час лидеров</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 младшие</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Интеллектуальная игра «Кино»</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10.30 старшие</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Интеллектуальная игра «Кино»</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Конкурс сочинений «История моей семьи»</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i/>
                <w:iCs/>
                <w:sz w:val="24"/>
                <w:szCs w:val="24"/>
              </w:rPr>
              <w:t>Подготовка к игровой программе</w:t>
            </w:r>
          </w:p>
        </w:tc>
        <w:tc>
          <w:tcPr>
            <w:tcW w:w="2316" w:type="dxa"/>
          </w:tcPr>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10:00-12:30 Творческие мастерские</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10:00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lastRenderedPageBreak/>
              <w:t>Час лидеров</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10:00 Подготовка к Бизнес дню </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11:00 Торжественное закрытие спартакиады</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11:30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Бизнес день</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«Город мастеров»</w:t>
            </w:r>
          </w:p>
        </w:tc>
        <w:tc>
          <w:tcPr>
            <w:tcW w:w="2398" w:type="dxa"/>
          </w:tcPr>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10:00-12:30 Творческие мастерские</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11:00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lastRenderedPageBreak/>
              <w:t xml:space="preserve">Церемония закрытия смены </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tc>
        <w:tc>
          <w:tcPr>
            <w:tcW w:w="2193" w:type="dxa"/>
          </w:tcPr>
          <w:p w:rsidR="00C67C70" w:rsidRPr="00343B18" w:rsidRDefault="00C67C70" w:rsidP="00AB4852">
            <w:pPr>
              <w:rPr>
                <w:rFonts w:ascii="Times New Roman" w:hAnsi="Times New Roman" w:cs="Times New Roman"/>
                <w:b/>
                <w:bCs/>
                <w:sz w:val="24"/>
                <w:szCs w:val="24"/>
              </w:rPr>
            </w:pPr>
            <w:r w:rsidRPr="00343B18">
              <w:rPr>
                <w:rFonts w:ascii="Times New Roman" w:hAnsi="Times New Roman" w:cs="Times New Roman"/>
                <w:b/>
                <w:bCs/>
                <w:sz w:val="24"/>
                <w:szCs w:val="24"/>
              </w:rPr>
              <w:lastRenderedPageBreak/>
              <w:t>РАЗЪЕЗД</w:t>
            </w:r>
          </w:p>
        </w:tc>
      </w:tr>
      <w:tr w:rsidR="00C67C70" w:rsidRPr="00343B18" w:rsidTr="00AB4852">
        <w:tc>
          <w:tcPr>
            <w:tcW w:w="2092" w:type="dxa"/>
          </w:tcPr>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Подготовка к конкурсной программе</w:t>
            </w:r>
          </w:p>
          <w:p w:rsidR="00C67C70" w:rsidRPr="00343B18" w:rsidRDefault="00C67C70" w:rsidP="00AB4852">
            <w:pPr>
              <w:rPr>
                <w:rFonts w:ascii="Times New Roman" w:hAnsi="Times New Roman" w:cs="Times New Roman"/>
                <w:i/>
                <w:iCs/>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18:00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Конкурсная программа «Краса и Богатырь»</w:t>
            </w:r>
          </w:p>
          <w:p w:rsidR="00C67C70" w:rsidRPr="00343B18" w:rsidRDefault="00C67C70" w:rsidP="00AB4852">
            <w:pPr>
              <w:rPr>
                <w:rFonts w:ascii="Times New Roman" w:hAnsi="Times New Roman" w:cs="Times New Roman"/>
                <w:i/>
                <w:iCs/>
                <w:sz w:val="24"/>
                <w:szCs w:val="24"/>
              </w:rPr>
            </w:pPr>
          </w:p>
        </w:tc>
        <w:tc>
          <w:tcPr>
            <w:tcW w:w="2092"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18:00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Конкурсная программа «Мы дети России!»</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i/>
                <w:iCs/>
                <w:sz w:val="24"/>
                <w:szCs w:val="24"/>
              </w:rPr>
              <w:t>Тематическая отрядная свечка</w:t>
            </w:r>
          </w:p>
        </w:tc>
        <w:tc>
          <w:tcPr>
            <w:tcW w:w="2215"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 18:00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Фестиваль</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Талантов</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«Страна детства»</w:t>
            </w:r>
          </w:p>
        </w:tc>
        <w:tc>
          <w:tcPr>
            <w:tcW w:w="2195"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18:00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Игровая программа «Один в один»</w:t>
            </w:r>
          </w:p>
        </w:tc>
        <w:tc>
          <w:tcPr>
            <w:tcW w:w="2316"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18:00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Отчетный концерт «Салют талантов»</w:t>
            </w:r>
          </w:p>
        </w:tc>
        <w:tc>
          <w:tcPr>
            <w:tcW w:w="2398"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17:00</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Ролевая игра «Поиск клада»</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 xml:space="preserve"> </w:t>
            </w:r>
          </w:p>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sz w:val="24"/>
                <w:szCs w:val="24"/>
              </w:rPr>
              <w:t>20:00 Вожатский спектакль</w:t>
            </w: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sz w:val="24"/>
                <w:szCs w:val="24"/>
              </w:rPr>
            </w:pPr>
          </w:p>
          <w:p w:rsidR="00C67C70" w:rsidRPr="00343B18" w:rsidRDefault="00C67C70" w:rsidP="00AB4852">
            <w:pPr>
              <w:rPr>
                <w:rFonts w:ascii="Times New Roman" w:hAnsi="Times New Roman" w:cs="Times New Roman"/>
                <w:i/>
                <w:iCs/>
                <w:sz w:val="24"/>
                <w:szCs w:val="24"/>
              </w:rPr>
            </w:pPr>
            <w:r w:rsidRPr="00343B18">
              <w:rPr>
                <w:rFonts w:ascii="Times New Roman" w:hAnsi="Times New Roman" w:cs="Times New Roman"/>
                <w:i/>
                <w:iCs/>
                <w:sz w:val="24"/>
                <w:szCs w:val="24"/>
              </w:rPr>
              <w:t>Свечка-прощание</w:t>
            </w:r>
          </w:p>
          <w:p w:rsidR="00C67C70" w:rsidRPr="00343B18" w:rsidRDefault="00C67C70" w:rsidP="00AB4852">
            <w:pPr>
              <w:rPr>
                <w:rFonts w:ascii="Times New Roman" w:hAnsi="Times New Roman" w:cs="Times New Roman"/>
                <w:sz w:val="24"/>
                <w:szCs w:val="24"/>
              </w:rPr>
            </w:pPr>
          </w:p>
        </w:tc>
        <w:tc>
          <w:tcPr>
            <w:tcW w:w="2193" w:type="dxa"/>
          </w:tcPr>
          <w:p w:rsidR="00C67C70" w:rsidRPr="00343B18" w:rsidRDefault="00C67C70" w:rsidP="00AB4852">
            <w:pPr>
              <w:rPr>
                <w:rFonts w:ascii="Times New Roman" w:hAnsi="Times New Roman" w:cs="Times New Roman"/>
                <w:sz w:val="24"/>
                <w:szCs w:val="24"/>
              </w:rPr>
            </w:pPr>
          </w:p>
        </w:tc>
      </w:tr>
      <w:tr w:rsidR="00C67C70" w:rsidRPr="00343B18" w:rsidTr="00AB4852">
        <w:tc>
          <w:tcPr>
            <w:tcW w:w="2092"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b/>
                <w:bCs/>
                <w:sz w:val="24"/>
                <w:szCs w:val="24"/>
              </w:rPr>
              <w:t>Тематическая дискотека</w:t>
            </w:r>
          </w:p>
        </w:tc>
        <w:tc>
          <w:tcPr>
            <w:tcW w:w="2092"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b/>
                <w:bCs/>
                <w:sz w:val="24"/>
                <w:szCs w:val="24"/>
              </w:rPr>
              <w:t>Дискотека</w:t>
            </w:r>
          </w:p>
        </w:tc>
        <w:tc>
          <w:tcPr>
            <w:tcW w:w="2215"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b/>
                <w:bCs/>
                <w:sz w:val="24"/>
                <w:szCs w:val="24"/>
              </w:rPr>
              <w:t>Дискотека</w:t>
            </w:r>
          </w:p>
        </w:tc>
        <w:tc>
          <w:tcPr>
            <w:tcW w:w="2195"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b/>
                <w:bCs/>
                <w:sz w:val="24"/>
                <w:szCs w:val="24"/>
              </w:rPr>
              <w:t>Тематическая дискотека</w:t>
            </w:r>
          </w:p>
        </w:tc>
        <w:tc>
          <w:tcPr>
            <w:tcW w:w="2316"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b/>
                <w:bCs/>
                <w:sz w:val="24"/>
                <w:szCs w:val="24"/>
              </w:rPr>
              <w:t>Дискотека</w:t>
            </w:r>
          </w:p>
        </w:tc>
        <w:tc>
          <w:tcPr>
            <w:tcW w:w="2398" w:type="dxa"/>
          </w:tcPr>
          <w:p w:rsidR="00C67C70" w:rsidRPr="00343B18" w:rsidRDefault="00C67C70" w:rsidP="00AB4852">
            <w:pPr>
              <w:rPr>
                <w:rFonts w:ascii="Times New Roman" w:hAnsi="Times New Roman" w:cs="Times New Roman"/>
                <w:sz w:val="24"/>
                <w:szCs w:val="24"/>
              </w:rPr>
            </w:pPr>
            <w:r w:rsidRPr="00343B18">
              <w:rPr>
                <w:rFonts w:ascii="Times New Roman" w:hAnsi="Times New Roman" w:cs="Times New Roman"/>
                <w:b/>
                <w:bCs/>
                <w:sz w:val="24"/>
                <w:szCs w:val="24"/>
              </w:rPr>
              <w:t>Дискотека</w:t>
            </w:r>
          </w:p>
        </w:tc>
        <w:tc>
          <w:tcPr>
            <w:tcW w:w="2193" w:type="dxa"/>
          </w:tcPr>
          <w:p w:rsidR="00C67C70" w:rsidRPr="00343B18" w:rsidRDefault="00C67C70" w:rsidP="00AB4852">
            <w:pPr>
              <w:rPr>
                <w:rFonts w:ascii="Times New Roman" w:hAnsi="Times New Roman" w:cs="Times New Roman"/>
                <w:sz w:val="24"/>
                <w:szCs w:val="24"/>
              </w:rPr>
            </w:pPr>
          </w:p>
        </w:tc>
      </w:tr>
    </w:tbl>
    <w:p w:rsidR="00C67C70" w:rsidRPr="00C67C70" w:rsidRDefault="00C67C70" w:rsidP="008A3F0F">
      <w:pPr>
        <w:spacing w:line="240" w:lineRule="auto"/>
        <w:jc w:val="center"/>
        <w:rPr>
          <w:rFonts w:ascii="Times New Roman" w:hAnsi="Times New Roman" w:cs="Times New Roman"/>
          <w:b/>
          <w:sz w:val="24"/>
          <w:szCs w:val="24"/>
        </w:rPr>
      </w:pPr>
    </w:p>
    <w:sectPr w:rsidR="00C67C70" w:rsidRPr="00C67C70" w:rsidSect="00C67C7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0E" w:rsidRDefault="00D9460E" w:rsidP="00560464">
      <w:pPr>
        <w:spacing w:after="0" w:line="240" w:lineRule="auto"/>
      </w:pPr>
      <w:r>
        <w:separator/>
      </w:r>
    </w:p>
  </w:endnote>
  <w:endnote w:type="continuationSeparator" w:id="0">
    <w:p w:rsidR="00D9460E" w:rsidRDefault="00D9460E" w:rsidP="0056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Е">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476079"/>
      <w:docPartObj>
        <w:docPartGallery w:val="Page Numbers (Bottom of Page)"/>
        <w:docPartUnique/>
      </w:docPartObj>
    </w:sdtPr>
    <w:sdtContent>
      <w:p w:rsidR="004D6367" w:rsidRDefault="004D6367">
        <w:pPr>
          <w:pStyle w:val="a6"/>
          <w:jc w:val="center"/>
        </w:pPr>
        <w:r>
          <w:fldChar w:fldCharType="begin"/>
        </w:r>
        <w:r>
          <w:instrText>PAGE   \* MERGEFORMAT</w:instrText>
        </w:r>
        <w:r>
          <w:fldChar w:fldCharType="separate"/>
        </w:r>
        <w:r w:rsidR="00156EA2">
          <w:rPr>
            <w:noProof/>
          </w:rPr>
          <w:t>25</w:t>
        </w:r>
        <w:r>
          <w:fldChar w:fldCharType="end"/>
        </w:r>
      </w:p>
    </w:sdtContent>
  </w:sdt>
  <w:p w:rsidR="004D6367" w:rsidRDefault="004D63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0E" w:rsidRDefault="00D9460E" w:rsidP="00560464">
      <w:pPr>
        <w:spacing w:after="0" w:line="240" w:lineRule="auto"/>
      </w:pPr>
      <w:r>
        <w:separator/>
      </w:r>
    </w:p>
  </w:footnote>
  <w:footnote w:type="continuationSeparator" w:id="0">
    <w:p w:rsidR="00D9460E" w:rsidRDefault="00D9460E" w:rsidP="00560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F1C0AB4"/>
    <w:lvl w:ilvl="0">
      <w:numFmt w:val="bullet"/>
      <w:lvlText w:val="*"/>
      <w:lvlJc w:val="left"/>
    </w:lvl>
  </w:abstractNum>
  <w:abstractNum w:abstractNumId="1" w15:restartNumberingAfterBreak="0">
    <w:nsid w:val="10FD7133"/>
    <w:multiLevelType w:val="hybridMultilevel"/>
    <w:tmpl w:val="2604E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0C358E"/>
    <w:multiLevelType w:val="multilevel"/>
    <w:tmpl w:val="1F0C358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44023E63"/>
    <w:multiLevelType w:val="hybridMultilevel"/>
    <w:tmpl w:val="FABEDB4A"/>
    <w:lvl w:ilvl="0" w:tplc="4336011C">
      <w:start w:val="31"/>
      <w:numFmt w:val="decimal"/>
      <w:lvlText w:val="%1."/>
      <w:lvlJc w:val="left"/>
      <w:pPr>
        <w:ind w:left="1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E2B8E">
      <w:start w:val="1"/>
      <w:numFmt w:val="lowerLetter"/>
      <w:lvlText w:val="%2"/>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298FE">
      <w:start w:val="1"/>
      <w:numFmt w:val="lowerRoman"/>
      <w:lvlText w:val="%3"/>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E4C528">
      <w:start w:val="1"/>
      <w:numFmt w:val="decimal"/>
      <w:lvlText w:val="%4"/>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A03772">
      <w:start w:val="1"/>
      <w:numFmt w:val="lowerLetter"/>
      <w:lvlText w:val="%5"/>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CA9FB2">
      <w:start w:val="1"/>
      <w:numFmt w:val="lowerRoman"/>
      <w:lvlText w:val="%6"/>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879C0">
      <w:start w:val="1"/>
      <w:numFmt w:val="decimal"/>
      <w:lvlText w:val="%7"/>
      <w:lvlJc w:val="left"/>
      <w:pPr>
        <w:ind w:left="6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2CA61E">
      <w:start w:val="1"/>
      <w:numFmt w:val="lowerLetter"/>
      <w:lvlText w:val="%8"/>
      <w:lvlJc w:val="left"/>
      <w:pPr>
        <w:ind w:left="7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EE602">
      <w:start w:val="1"/>
      <w:numFmt w:val="lowerRoman"/>
      <w:lvlText w:val="%9"/>
      <w:lvlJc w:val="left"/>
      <w:pPr>
        <w:ind w:left="8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B0B2275"/>
    <w:multiLevelType w:val="hybridMultilevel"/>
    <w:tmpl w:val="6318F726"/>
    <w:lvl w:ilvl="0" w:tplc="0E46D420">
      <w:start w:val="17"/>
      <w:numFmt w:val="decimal"/>
      <w:lvlText w:val="%1."/>
      <w:lvlJc w:val="left"/>
      <w:pPr>
        <w:ind w:left="119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BF0E0BEA">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469EBC">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88A578">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665B22">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80DB6E">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46695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B2F26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988236">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418637A"/>
    <w:multiLevelType w:val="hybridMultilevel"/>
    <w:tmpl w:val="92E4A2A4"/>
    <w:lvl w:ilvl="0" w:tplc="F01AC4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4736CF5"/>
    <w:multiLevelType w:val="multilevel"/>
    <w:tmpl w:val="93409A74"/>
    <w:lvl w:ilvl="0">
      <w:start w:val="18"/>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9F"/>
    <w:rsid w:val="00047181"/>
    <w:rsid w:val="00064DC7"/>
    <w:rsid w:val="000A18F2"/>
    <w:rsid w:val="000A45C6"/>
    <w:rsid w:val="000B3BFA"/>
    <w:rsid w:val="000C2739"/>
    <w:rsid w:val="000C483E"/>
    <w:rsid w:val="000D6F84"/>
    <w:rsid w:val="000F029B"/>
    <w:rsid w:val="00102291"/>
    <w:rsid w:val="00104C35"/>
    <w:rsid w:val="00117FC6"/>
    <w:rsid w:val="00134F52"/>
    <w:rsid w:val="0013799B"/>
    <w:rsid w:val="00144E3C"/>
    <w:rsid w:val="0015269F"/>
    <w:rsid w:val="0015355B"/>
    <w:rsid w:val="00156EA2"/>
    <w:rsid w:val="001668FB"/>
    <w:rsid w:val="0018064A"/>
    <w:rsid w:val="001864A4"/>
    <w:rsid w:val="00192CD6"/>
    <w:rsid w:val="00195D61"/>
    <w:rsid w:val="00197A0D"/>
    <w:rsid w:val="001A4F3C"/>
    <w:rsid w:val="001C1A97"/>
    <w:rsid w:val="001C2B06"/>
    <w:rsid w:val="001C5669"/>
    <w:rsid w:val="001D0090"/>
    <w:rsid w:val="001E4CB3"/>
    <w:rsid w:val="001F0BD2"/>
    <w:rsid w:val="0024487F"/>
    <w:rsid w:val="002620ED"/>
    <w:rsid w:val="00283493"/>
    <w:rsid w:val="0028572E"/>
    <w:rsid w:val="002E1F52"/>
    <w:rsid w:val="002F1838"/>
    <w:rsid w:val="00321294"/>
    <w:rsid w:val="00323ABC"/>
    <w:rsid w:val="00343B18"/>
    <w:rsid w:val="00351EAF"/>
    <w:rsid w:val="0036389E"/>
    <w:rsid w:val="00365209"/>
    <w:rsid w:val="003B691D"/>
    <w:rsid w:val="003E5D67"/>
    <w:rsid w:val="00404A92"/>
    <w:rsid w:val="004107AE"/>
    <w:rsid w:val="004418A8"/>
    <w:rsid w:val="0048560E"/>
    <w:rsid w:val="0049232F"/>
    <w:rsid w:val="00493D31"/>
    <w:rsid w:val="004D6367"/>
    <w:rsid w:val="004E0504"/>
    <w:rsid w:val="004E48C0"/>
    <w:rsid w:val="00537DA4"/>
    <w:rsid w:val="00541B53"/>
    <w:rsid w:val="0055496C"/>
    <w:rsid w:val="00560464"/>
    <w:rsid w:val="00564E29"/>
    <w:rsid w:val="00571FEF"/>
    <w:rsid w:val="00576F84"/>
    <w:rsid w:val="0058784F"/>
    <w:rsid w:val="00597226"/>
    <w:rsid w:val="005C0822"/>
    <w:rsid w:val="005C1F36"/>
    <w:rsid w:val="005D4310"/>
    <w:rsid w:val="00604D5D"/>
    <w:rsid w:val="00614015"/>
    <w:rsid w:val="0062059C"/>
    <w:rsid w:val="006263FF"/>
    <w:rsid w:val="00630372"/>
    <w:rsid w:val="00637EB0"/>
    <w:rsid w:val="006438EE"/>
    <w:rsid w:val="006B1169"/>
    <w:rsid w:val="006B289F"/>
    <w:rsid w:val="006D5C8B"/>
    <w:rsid w:val="006D7F3C"/>
    <w:rsid w:val="006E18AF"/>
    <w:rsid w:val="006F3F04"/>
    <w:rsid w:val="0071228E"/>
    <w:rsid w:val="0072323D"/>
    <w:rsid w:val="00732DB2"/>
    <w:rsid w:val="00746AB5"/>
    <w:rsid w:val="007519EA"/>
    <w:rsid w:val="007573FB"/>
    <w:rsid w:val="00762AB8"/>
    <w:rsid w:val="00782792"/>
    <w:rsid w:val="0078315F"/>
    <w:rsid w:val="007912EB"/>
    <w:rsid w:val="00791342"/>
    <w:rsid w:val="007A1211"/>
    <w:rsid w:val="007A30BE"/>
    <w:rsid w:val="007C4DB6"/>
    <w:rsid w:val="007C7E63"/>
    <w:rsid w:val="007E2D61"/>
    <w:rsid w:val="007E7267"/>
    <w:rsid w:val="007F5156"/>
    <w:rsid w:val="007F7726"/>
    <w:rsid w:val="00810C59"/>
    <w:rsid w:val="00825584"/>
    <w:rsid w:val="00844DC3"/>
    <w:rsid w:val="00847239"/>
    <w:rsid w:val="0085497D"/>
    <w:rsid w:val="00871683"/>
    <w:rsid w:val="00880EEF"/>
    <w:rsid w:val="008A3F0F"/>
    <w:rsid w:val="008D7C97"/>
    <w:rsid w:val="008E66AD"/>
    <w:rsid w:val="008F5BC4"/>
    <w:rsid w:val="0092113B"/>
    <w:rsid w:val="00931117"/>
    <w:rsid w:val="00961E94"/>
    <w:rsid w:val="00972EAF"/>
    <w:rsid w:val="00995576"/>
    <w:rsid w:val="009A195A"/>
    <w:rsid w:val="009C1181"/>
    <w:rsid w:val="009C28C1"/>
    <w:rsid w:val="009E2612"/>
    <w:rsid w:val="009E2C17"/>
    <w:rsid w:val="00A24544"/>
    <w:rsid w:val="00A2519B"/>
    <w:rsid w:val="00A7046B"/>
    <w:rsid w:val="00AA39FC"/>
    <w:rsid w:val="00AA3A59"/>
    <w:rsid w:val="00AB4852"/>
    <w:rsid w:val="00AD3DA9"/>
    <w:rsid w:val="00B8597B"/>
    <w:rsid w:val="00BA0A19"/>
    <w:rsid w:val="00BA733D"/>
    <w:rsid w:val="00BB620A"/>
    <w:rsid w:val="00BC101C"/>
    <w:rsid w:val="00BF7541"/>
    <w:rsid w:val="00C26465"/>
    <w:rsid w:val="00C3135D"/>
    <w:rsid w:val="00C54061"/>
    <w:rsid w:val="00C667F2"/>
    <w:rsid w:val="00C67C70"/>
    <w:rsid w:val="00C7014D"/>
    <w:rsid w:val="00C74AF9"/>
    <w:rsid w:val="00CA7F49"/>
    <w:rsid w:val="00CB2D6E"/>
    <w:rsid w:val="00CB7B61"/>
    <w:rsid w:val="00D04006"/>
    <w:rsid w:val="00D07CDC"/>
    <w:rsid w:val="00D9460E"/>
    <w:rsid w:val="00DC6A65"/>
    <w:rsid w:val="00DD16E4"/>
    <w:rsid w:val="00DD48A1"/>
    <w:rsid w:val="00DD67B4"/>
    <w:rsid w:val="00DE7443"/>
    <w:rsid w:val="00E12356"/>
    <w:rsid w:val="00E65080"/>
    <w:rsid w:val="00E65FD5"/>
    <w:rsid w:val="00E72CB4"/>
    <w:rsid w:val="00EA4729"/>
    <w:rsid w:val="00EC212F"/>
    <w:rsid w:val="00EC6D85"/>
    <w:rsid w:val="00ED428F"/>
    <w:rsid w:val="00EF6F40"/>
    <w:rsid w:val="00F0020F"/>
    <w:rsid w:val="00F02928"/>
    <w:rsid w:val="00F04636"/>
    <w:rsid w:val="00F15551"/>
    <w:rsid w:val="00F17890"/>
    <w:rsid w:val="00F246C6"/>
    <w:rsid w:val="00F30967"/>
    <w:rsid w:val="00F50949"/>
    <w:rsid w:val="00F5663E"/>
    <w:rsid w:val="00F70BBE"/>
    <w:rsid w:val="00F7162A"/>
    <w:rsid w:val="00F9340F"/>
    <w:rsid w:val="00FD5736"/>
    <w:rsid w:val="00FF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D9B3C-E313-4226-8203-BF435DF7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31117"/>
    <w:pPr>
      <w:keepNext/>
      <w:keepLines/>
      <w:spacing w:before="480" w:after="200" w:line="240" w:lineRule="auto"/>
      <w:outlineLvl w:val="0"/>
    </w:pPr>
    <w:rPr>
      <w:rFonts w:ascii="Arial" w:eastAsia="Arial" w:hAnsi="Arial" w:cs="Arial"/>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4A4"/>
    <w:pPr>
      <w:widowControl w:val="0"/>
      <w:spacing w:after="0" w:line="240" w:lineRule="auto"/>
    </w:pPr>
    <w:rPr>
      <w:rFonts w:ascii="Times New Roman" w:eastAsia="Times New Roman" w:hAnsi="Times New Roman" w:cs="Times New Roman"/>
      <w:sz w:val="24"/>
      <w:lang w:eastAsia="ru-RU"/>
    </w:rPr>
  </w:style>
  <w:style w:type="paragraph" w:customStyle="1" w:styleId="ConsPlusTitle">
    <w:name w:val="ConsPlusTitle"/>
    <w:rsid w:val="001864A4"/>
    <w:pPr>
      <w:widowControl w:val="0"/>
      <w:spacing w:after="0" w:line="240" w:lineRule="auto"/>
    </w:pPr>
    <w:rPr>
      <w:rFonts w:ascii="Arial" w:eastAsia="Times New Roman" w:hAnsi="Arial" w:cs="Arial"/>
      <w:b/>
      <w:sz w:val="24"/>
      <w:lang w:eastAsia="ru-RU"/>
    </w:rPr>
  </w:style>
  <w:style w:type="table" w:styleId="a3">
    <w:name w:val="Table Grid"/>
    <w:basedOn w:val="a1"/>
    <w:uiPriority w:val="59"/>
    <w:qFormat/>
    <w:rsid w:val="0049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04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0464"/>
  </w:style>
  <w:style w:type="paragraph" w:styleId="a6">
    <w:name w:val="footer"/>
    <w:basedOn w:val="a"/>
    <w:link w:val="a7"/>
    <w:uiPriority w:val="99"/>
    <w:unhideWhenUsed/>
    <w:rsid w:val="005604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0464"/>
  </w:style>
  <w:style w:type="character" w:customStyle="1" w:styleId="10">
    <w:name w:val="Заголовок 1 Знак"/>
    <w:basedOn w:val="a0"/>
    <w:link w:val="1"/>
    <w:uiPriority w:val="9"/>
    <w:rsid w:val="00931117"/>
    <w:rPr>
      <w:rFonts w:ascii="Arial" w:eastAsia="Arial" w:hAnsi="Arial" w:cs="Arial"/>
      <w:sz w:val="40"/>
      <w:szCs w:val="40"/>
      <w:lang w:eastAsia="ru-RU"/>
    </w:rPr>
  </w:style>
  <w:style w:type="character" w:styleId="a8">
    <w:name w:val="Hyperlink"/>
    <w:uiPriority w:val="99"/>
    <w:unhideWhenUsed/>
    <w:rsid w:val="00BA0A19"/>
    <w:rPr>
      <w:color w:val="0000FF"/>
      <w:u w:val="single"/>
    </w:rPr>
  </w:style>
  <w:style w:type="paragraph" w:styleId="a9">
    <w:name w:val="Normal (Web)"/>
    <w:basedOn w:val="a"/>
    <w:uiPriority w:val="99"/>
    <w:semiHidden/>
    <w:unhideWhenUsed/>
    <w:rsid w:val="00192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description">
    <w:name w:val="footnote description"/>
    <w:next w:val="a"/>
    <w:link w:val="footnotedescriptionChar"/>
    <w:hidden/>
    <w:rsid w:val="007E7267"/>
    <w:pPr>
      <w:spacing w:after="0" w:line="276" w:lineRule="auto"/>
      <w:ind w:left="72" w:right="182"/>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E7267"/>
    <w:rPr>
      <w:rFonts w:ascii="Times New Roman" w:eastAsia="Times New Roman" w:hAnsi="Times New Roman" w:cs="Times New Roman"/>
      <w:color w:val="000000"/>
      <w:sz w:val="20"/>
      <w:lang w:eastAsia="ru-RU"/>
    </w:rPr>
  </w:style>
  <w:style w:type="character" w:customStyle="1" w:styleId="footnotemark">
    <w:name w:val="footnote mark"/>
    <w:hidden/>
    <w:rsid w:val="00F04636"/>
    <w:rPr>
      <w:rFonts w:ascii="Times New Roman" w:eastAsia="Times New Roman" w:hAnsi="Times New Roman" w:cs="Times New Roman"/>
      <w:color w:val="000000"/>
      <w:sz w:val="14"/>
      <w:vertAlign w:val="superscript"/>
    </w:rPr>
  </w:style>
  <w:style w:type="paragraph" w:customStyle="1" w:styleId="Default">
    <w:name w:val="Default"/>
    <w:rsid w:val="00351EAF"/>
    <w:pPr>
      <w:autoSpaceDE w:val="0"/>
      <w:autoSpaceDN w:val="0"/>
      <w:adjustRightInd w:val="0"/>
      <w:spacing w:after="0" w:line="240" w:lineRule="auto"/>
    </w:pPr>
    <w:rPr>
      <w:rFonts w:ascii="Calibri" w:hAnsi="Calibri" w:cs="Calibri"/>
      <w:color w:val="000000"/>
      <w:sz w:val="24"/>
      <w:szCs w:val="24"/>
    </w:rPr>
  </w:style>
  <w:style w:type="paragraph" w:customStyle="1" w:styleId="docdata">
    <w:name w:val="docdata"/>
    <w:aliases w:val="docy,v5,20447,bqiaagaaeyqcaaagiaiaaandtwaabvfpaaaaaaaaaaaaaaaaaaaaaaaaaaaaaaaaaaaaaaaaaaaaaaaaaaaaaaaaaaaaaaaaaaaaaaaaaaaaaaaaaaaaaaaaaaaaaaaaaaaaaaaaaaaaaaaaaaaaaaaaaaaaaaaaaaaaaaaaaaaaaaaaaaaaaaaaaaaaaaaaaaaaaaaaaaaaaaaaaaaaaaaaaaaaaaaaaaaaaaa"/>
    <w:basedOn w:val="a"/>
    <w:rsid w:val="00DD16E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a">
    <w:name w:val="List Paragraph"/>
    <w:basedOn w:val="a"/>
    <w:uiPriority w:val="34"/>
    <w:qFormat/>
    <w:rsid w:val="00F17890"/>
    <w:pPr>
      <w:ind w:left="720"/>
      <w:contextualSpacing/>
    </w:pPr>
  </w:style>
  <w:style w:type="paragraph" w:customStyle="1" w:styleId="ParaAttribute16">
    <w:name w:val="ParaAttribute16"/>
    <w:qFormat/>
    <w:rsid w:val="00F1789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paragraph" w:styleId="ab">
    <w:name w:val="No Spacing"/>
    <w:uiPriority w:val="1"/>
    <w:qFormat/>
    <w:rsid w:val="006F3F0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SimSun" w:hAnsi="Times New Roman" w:cs="Times New Roman"/>
      <w:lang w:val="en-US" w:bidi="en-US"/>
    </w:rPr>
  </w:style>
  <w:style w:type="paragraph" w:styleId="ac">
    <w:name w:val="Body Text"/>
    <w:basedOn w:val="a"/>
    <w:link w:val="ad"/>
    <w:qFormat/>
    <w:rsid w:val="00C3135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pPr>
    <w:rPr>
      <w:rFonts w:ascii="Times New Roman" w:eastAsia="Batang" w:hAnsi="Times New Roman" w:cs="Times New Roman"/>
      <w:sz w:val="20"/>
      <w:szCs w:val="20"/>
      <w:lang w:eastAsia="ko-KR" w:bidi="hi-IN"/>
    </w:rPr>
  </w:style>
  <w:style w:type="character" w:customStyle="1" w:styleId="ad">
    <w:name w:val="Основной текст Знак"/>
    <w:basedOn w:val="a0"/>
    <w:link w:val="ac"/>
    <w:rsid w:val="00C3135D"/>
    <w:rPr>
      <w:rFonts w:ascii="Times New Roman" w:eastAsia="Batang" w:hAnsi="Times New Roman" w:cs="Times New Roman"/>
      <w:sz w:val="20"/>
      <w:szCs w:val="20"/>
      <w:shd w:val="clear" w:color="auto" w:fill="FFFFFF"/>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48155">
      <w:bodyDiv w:val="1"/>
      <w:marLeft w:val="0"/>
      <w:marRight w:val="0"/>
      <w:marTop w:val="0"/>
      <w:marBottom w:val="0"/>
      <w:divBdr>
        <w:top w:val="none" w:sz="0" w:space="0" w:color="auto"/>
        <w:left w:val="none" w:sz="0" w:space="0" w:color="auto"/>
        <w:bottom w:val="none" w:sz="0" w:space="0" w:color="auto"/>
        <w:right w:val="none" w:sz="0" w:space="0" w:color="auto"/>
      </w:divBdr>
    </w:div>
    <w:div w:id="528688781">
      <w:bodyDiv w:val="1"/>
      <w:marLeft w:val="0"/>
      <w:marRight w:val="0"/>
      <w:marTop w:val="0"/>
      <w:marBottom w:val="0"/>
      <w:divBdr>
        <w:top w:val="none" w:sz="0" w:space="0" w:color="auto"/>
        <w:left w:val="none" w:sz="0" w:space="0" w:color="auto"/>
        <w:bottom w:val="none" w:sz="0" w:space="0" w:color="auto"/>
        <w:right w:val="none" w:sz="0" w:space="0" w:color="auto"/>
      </w:divBdr>
    </w:div>
    <w:div w:id="21010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s://vk.com/berezka_2217.4" TargetMode="External"/><Relationship Id="rId4" Type="http://schemas.openxmlformats.org/officeDocument/2006/relationships/settings" Target="settings.xml"/><Relationship Id="rId9" Type="http://schemas.openxmlformats.org/officeDocument/2006/relationships/hyperlink" Target="https://altaiberezka.ucoz.net/" TargetMode="External"/><Relationship Id="rId14"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6EEC-3783-473B-901D-8F8ACFE0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28</Pages>
  <Words>11858</Words>
  <Characters>67595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Плешкова О.А.</dc:creator>
  <cp:keywords/>
  <dc:description/>
  <cp:lastModifiedBy>Пользователь Windows</cp:lastModifiedBy>
  <cp:revision>135</cp:revision>
  <dcterms:created xsi:type="dcterms:W3CDTF">2025-03-27T08:25:00Z</dcterms:created>
  <dcterms:modified xsi:type="dcterms:W3CDTF">2025-04-10T02:42:00Z</dcterms:modified>
</cp:coreProperties>
</file>